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3E9" w:rsidRPr="00CE73E9" w:rsidRDefault="00CE73E9" w:rsidP="00CE73E9">
      <w:pPr>
        <w:suppressAutoHyphens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i/>
          <w:color w:val="000000" w:themeColor="text1"/>
          <w:kern w:val="1"/>
          <w:sz w:val="24"/>
          <w:szCs w:val="24"/>
          <w:lang w:eastAsia="zh-CN"/>
        </w:rPr>
      </w:pPr>
    </w:p>
    <w:p w:rsidR="00CE73E9" w:rsidRPr="00CE73E9" w:rsidRDefault="00CE73E9" w:rsidP="00CE73E9">
      <w:pPr>
        <w:suppressAutoHyphens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Załącznik Nr 4</w:t>
      </w:r>
    </w:p>
    <w:p w:rsidR="00CE73E9" w:rsidRPr="00CE73E9" w:rsidRDefault="00CE73E9" w:rsidP="00CE73E9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</w:pPr>
    </w:p>
    <w:p w:rsidR="00CE73E9" w:rsidRPr="00CE73E9" w:rsidRDefault="00CE73E9" w:rsidP="00CE73E9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</w:pPr>
    </w:p>
    <w:p w:rsidR="00CE73E9" w:rsidRPr="00CE73E9" w:rsidRDefault="00CE73E9" w:rsidP="00CE73E9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UMOWA nr ...............................</w:t>
      </w:r>
    </w:p>
    <w:p w:rsidR="00CE73E9" w:rsidRPr="00CE73E9" w:rsidRDefault="00CE73E9" w:rsidP="00CE73E9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CE73E9" w:rsidRPr="00CE73E9" w:rsidRDefault="00CE73E9" w:rsidP="00CE73E9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zawarta w dniu </w:t>
      </w:r>
      <w:r w:rsidRPr="00CE73E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 xml:space="preserve"> </w:t>
      </w:r>
      <w:r w:rsidRPr="00CE73E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………………………………… w  Świdniku pomiędzy:</w:t>
      </w:r>
    </w:p>
    <w:p w:rsidR="00CE73E9" w:rsidRPr="00CE73E9" w:rsidRDefault="00CE73E9" w:rsidP="00CE73E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7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Gminą Miejską Świdnik 21-040 Świdnik ul. Stanisława Wyspiańskiego 27</w:t>
      </w: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:rsidR="00CE73E9" w:rsidRPr="00CE73E9" w:rsidRDefault="00CE73E9" w:rsidP="00CE73E9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którą reprezentuje:</w:t>
      </w:r>
    </w:p>
    <w:p w:rsidR="00CE73E9" w:rsidRPr="00CE73E9" w:rsidRDefault="00CE73E9" w:rsidP="00CE73E9">
      <w:pPr>
        <w:spacing w:after="0" w:line="240" w:lineRule="auto"/>
        <w:rPr>
          <w:rFonts w:ascii="Times New Roman" w:eastAsia="Times New Roman" w:hAnsi="Times New Roman" w:cs="Arial"/>
          <w:b/>
          <w:szCs w:val="20"/>
          <w:lang w:eastAsia="pl-PL"/>
        </w:rPr>
      </w:pPr>
      <w:r w:rsidRPr="00CE73E9">
        <w:rPr>
          <w:rFonts w:ascii="Times New Roman" w:eastAsia="Times New Roman" w:hAnsi="Times New Roman" w:cs="Arial"/>
          <w:b/>
          <w:szCs w:val="20"/>
          <w:lang w:eastAsia="pl-PL"/>
        </w:rPr>
        <w:t>mgr Renata Wójcik – Dyrektor Zespołu Przedszkoli nr 1 w Świdniku z siedzibą przy</w:t>
      </w:r>
    </w:p>
    <w:p w:rsidR="00CE73E9" w:rsidRPr="00CE73E9" w:rsidRDefault="00CE73E9" w:rsidP="00CE73E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73E9">
        <w:rPr>
          <w:rFonts w:ascii="Times New Roman" w:eastAsia="Times New Roman" w:hAnsi="Times New Roman" w:cs="Arial"/>
          <w:b/>
          <w:szCs w:val="20"/>
          <w:lang w:eastAsia="pl-PL"/>
        </w:rPr>
        <w:t>ul. Hotelowej 7, 21-040 Świdnik</w:t>
      </w:r>
    </w:p>
    <w:p w:rsidR="00CE73E9" w:rsidRPr="00CE73E9" w:rsidRDefault="00CE73E9" w:rsidP="00CE73E9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E73E9" w:rsidRPr="00CE73E9" w:rsidRDefault="00CE73E9" w:rsidP="00CE73E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E7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</w:t>
      </w:r>
    </w:p>
    <w:p w:rsidR="00CE73E9" w:rsidRPr="00CE73E9" w:rsidRDefault="00CE73E9" w:rsidP="00CE73E9">
      <w:pPr>
        <w:suppressLineNumbers/>
        <w:suppressAutoHyphens/>
        <w:spacing w:after="0" w:line="240" w:lineRule="auto"/>
        <w:ind w:left="426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CE7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/>
        </w:rPr>
        <w:t>…………………………. z siedzibą w ………………………………………………………..</w:t>
      </w:r>
    </w:p>
    <w:p w:rsidR="00CE73E9" w:rsidRPr="00CE73E9" w:rsidRDefault="00CE73E9" w:rsidP="00CE73E9">
      <w:pPr>
        <w:suppressLineNumbers/>
        <w:suppressAutoHyphens/>
        <w:spacing w:after="200" w:line="276" w:lineRule="auto"/>
        <w:ind w:left="426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CE7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/>
        </w:rPr>
        <w:t>posiadającym REGON nr ……………………....... i NIP nr …................................................</w:t>
      </w:r>
    </w:p>
    <w:p w:rsidR="00CE73E9" w:rsidRPr="00CE73E9" w:rsidRDefault="00CE73E9" w:rsidP="00CE73E9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1. ……………………………….</w:t>
      </w:r>
    </w:p>
    <w:p w:rsidR="00CE73E9" w:rsidRPr="00CE73E9" w:rsidRDefault="00CE73E9" w:rsidP="00CE73E9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2. ………………………………</w:t>
      </w:r>
    </w:p>
    <w:p w:rsidR="00CE73E9" w:rsidRPr="00CE73E9" w:rsidRDefault="00CE73E9" w:rsidP="00CE73E9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CE73E9" w:rsidRPr="00CE73E9" w:rsidRDefault="00CE73E9" w:rsidP="00CE73E9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zwanym dalej </w:t>
      </w:r>
      <w:r w:rsidRPr="00CE73E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„Wykonawcą”.</w:t>
      </w:r>
    </w:p>
    <w:p w:rsidR="00CE73E9" w:rsidRPr="00CE73E9" w:rsidRDefault="00CE73E9" w:rsidP="00CE73E9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CE73E9" w:rsidRPr="00CE73E9" w:rsidRDefault="00CE73E9" w:rsidP="00CE7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wyłonionym zgodnie z </w:t>
      </w:r>
      <w:bookmarkStart w:id="0" w:name="_Hlk118881786"/>
      <w:r w:rsidRPr="00CE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„Regulaminem udzielania zamówień </w:t>
      </w:r>
      <w:r w:rsidRPr="00CE7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publicznych o wartości                                do  130 000,00 zł” w </w:t>
      </w:r>
      <w:r w:rsidRPr="00CE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trybie procedury zaproszenia do składania ofert cenowych w postępowaniu na </w:t>
      </w:r>
      <w:r w:rsidRPr="00CE73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„Sukcesywne</w:t>
      </w:r>
      <w:r w:rsidRPr="00CE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E73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dostawy……………. na potrzeby Zespołu Przedszkoli Nr 1  w Świdniku” </w:t>
      </w:r>
      <w:bookmarkEnd w:id="0"/>
      <w:r w:rsidRPr="00CE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strony zawierają</w:t>
      </w:r>
      <w:r w:rsidRPr="00CE73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CE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umowę o następującej treści:</w:t>
      </w:r>
    </w:p>
    <w:p w:rsidR="00CE73E9" w:rsidRPr="00CE73E9" w:rsidRDefault="00CE73E9" w:rsidP="00CE73E9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</w:pPr>
    </w:p>
    <w:p w:rsidR="00CE73E9" w:rsidRPr="00CE73E9" w:rsidRDefault="00CE73E9" w:rsidP="00CE73E9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</w:p>
    <w:p w:rsidR="00CE73E9" w:rsidRPr="00CE73E9" w:rsidRDefault="00CE73E9" w:rsidP="00CE73E9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§ 1</w:t>
      </w:r>
    </w:p>
    <w:p w:rsidR="00CE73E9" w:rsidRPr="00CE73E9" w:rsidRDefault="00CE73E9" w:rsidP="00CE73E9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Przedmiot umowy</w:t>
      </w:r>
    </w:p>
    <w:p w:rsidR="00CE73E9" w:rsidRPr="00CE73E9" w:rsidRDefault="00CE73E9" w:rsidP="00CE73E9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bookmarkStart w:id="1" w:name="_Hlk118882641"/>
      <w:r w:rsidRPr="00CE73E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Przedmiotem umowy są: </w:t>
      </w:r>
      <w:bookmarkStart w:id="2" w:name="_Hlk118882454"/>
      <w:r w:rsidRPr="00CE73E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sukcesywne dostawy ………………. na potrzeby Zespołu Przedszkoli  Nr 1 w Świdniku</w:t>
      </w:r>
      <w:bookmarkEnd w:id="2"/>
      <w:r w:rsidRPr="00CE73E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w ilościach, asortymencie, jakości i cenie określonych szczegółowo w Formularzu cenowym - załączniku nr 3 jako integralnej części niniejszej umowy.</w:t>
      </w:r>
    </w:p>
    <w:bookmarkEnd w:id="1"/>
    <w:p w:rsidR="00CE73E9" w:rsidRPr="00CE73E9" w:rsidRDefault="00CE73E9" w:rsidP="00CE73E9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Przedmiot umowy realizowany będzie sukcesywnie według faktycznych potrzeb Zamawiającego, na podstawie odrębnych (jednostkowych) zamówień z określeniem ilości                 i rodzaju towaru oraz ze wskazaniem terminu i godziny realizacji.</w:t>
      </w:r>
    </w:p>
    <w:p w:rsidR="00CE73E9" w:rsidRPr="00CE73E9" w:rsidRDefault="00CE73E9" w:rsidP="00CE73E9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Wykonawca zobowiązuje się do realizacji przedmiotu umowy w formie sukcesywnych dostaw artykułów żywnościowych do budynku Zespołu Przedszkoli nr 1 </w:t>
      </w:r>
      <w:r w:rsidRPr="00CE73E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br/>
        <w:t>w Świdniku przy ul. Hotelowej  7, 21-040 Świdnik.</w:t>
      </w:r>
    </w:p>
    <w:p w:rsidR="00CE73E9" w:rsidRPr="00CE73E9" w:rsidRDefault="00CE73E9" w:rsidP="00CE7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§ 2</w:t>
      </w:r>
    </w:p>
    <w:p w:rsidR="00CE73E9" w:rsidRPr="00CE73E9" w:rsidRDefault="00CE73E9" w:rsidP="00CE73E9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Termin wykonania</w:t>
      </w:r>
    </w:p>
    <w:p w:rsidR="00CE73E9" w:rsidRPr="00CE73E9" w:rsidRDefault="00CE73E9" w:rsidP="00CE73E9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Niniejszą umowę strony zawierają na okres od dnia </w:t>
      </w:r>
      <w:r w:rsidRPr="00CE7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</w:t>
      </w:r>
      <w:r w:rsidR="001E36A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Pr="00CE7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.0</w:t>
      </w:r>
      <w:r w:rsidR="001E36A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</w:t>
      </w:r>
      <w:r w:rsidRPr="00CE7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.2023r. do 3</w:t>
      </w:r>
      <w:r w:rsidR="001E36A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Pr="00CE7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1E36A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12</w:t>
      </w:r>
      <w:r w:rsidRPr="00CE7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.2023r.</w:t>
      </w: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</w:t>
      </w:r>
    </w:p>
    <w:p w:rsidR="00CE73E9" w:rsidRPr="00CE73E9" w:rsidRDefault="00CE73E9" w:rsidP="00CE73E9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</w:p>
    <w:p w:rsidR="00CE73E9" w:rsidRPr="00CE73E9" w:rsidRDefault="00CE73E9" w:rsidP="00CE7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§ 3</w:t>
      </w:r>
    </w:p>
    <w:p w:rsidR="00CE73E9" w:rsidRPr="00CE73E9" w:rsidRDefault="00CE73E9" w:rsidP="00CE73E9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Warunki realizacji umowy</w:t>
      </w:r>
    </w:p>
    <w:p w:rsidR="00CE73E9" w:rsidRPr="00CE73E9" w:rsidRDefault="00CE73E9" w:rsidP="00CE73E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3" w:name="_Hlk118811209"/>
      <w:bookmarkStart w:id="4" w:name="_Hlk117590445"/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Dostawy artykułów żywnościowych będą realizowane sukcesywnie w ilościach i terminach określonych przez Zamawiającego, po uprzednim 1-dniowym telefonicznym bądź                      e-mailowym zgłoszeniu zapotrzebowania z wyszczególnieniem asortymentu. Na dostawę artykułów żywnościowych nie będzie miała wpływu kwota zamówienia. Dostawa odbywać się będzie niezależnie od wartości zamówienia na dany dzień.</w:t>
      </w:r>
    </w:p>
    <w:p w:rsidR="00CE73E9" w:rsidRPr="00CE73E9" w:rsidRDefault="00CE73E9" w:rsidP="00CE73E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wszystkie dostawy artykułów żywnościowych dla Zamawiającego będzie realizował od poniedziałku do piątku w godzinach  </w:t>
      </w:r>
      <w:r w:rsidR="001E36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05</w:t>
      </w:r>
      <w:r w:rsidRPr="00CE73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.00-</w:t>
      </w:r>
      <w:r w:rsidR="001E36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Pr="00CE73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1E36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bookmarkStart w:id="5" w:name="_GoBack"/>
      <w:bookmarkEnd w:id="5"/>
      <w:r w:rsidRPr="00CE73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0 </w:t>
      </w:r>
      <w:r w:rsidRPr="00CE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Pr="00CE73E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  <w:r w:rsidRPr="00CE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wyłączeniem dni wolnych od pracy, </w:t>
      </w:r>
      <w:r w:rsidRPr="00CE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 uzasadnionych sytuacjach może nastąpić zmiana godziny dostawy po uprzednim uzgodnieniu  pomiędzy Wykonawcą  a Zamawiającym. </w:t>
      </w:r>
    </w:p>
    <w:p w:rsidR="00CE73E9" w:rsidRPr="00CE73E9" w:rsidRDefault="00CE73E9" w:rsidP="00CE73E9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E73E9">
        <w:rPr>
          <w:rFonts w:ascii="Times New Roman" w:eastAsia="Calibri" w:hAnsi="Times New Roman" w:cs="Times New Roman"/>
          <w:sz w:val="24"/>
          <w:szCs w:val="24"/>
          <w:lang w:eastAsia="pl-PL"/>
        </w:rPr>
        <w:t>Artykuły żywnościowe będące przedmiotem umowy będą:</w:t>
      </w:r>
    </w:p>
    <w:p w:rsidR="00CE73E9" w:rsidRPr="00CE73E9" w:rsidRDefault="00CE73E9" w:rsidP="00CE73E9">
      <w:pPr>
        <w:numPr>
          <w:ilvl w:val="0"/>
          <w:numId w:val="19"/>
        </w:numPr>
        <w:suppressAutoHyphens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E73E9">
        <w:rPr>
          <w:rFonts w:ascii="Times New Roman" w:eastAsia="Calibri" w:hAnsi="Times New Roman" w:cs="Times New Roman"/>
          <w:sz w:val="24"/>
          <w:szCs w:val="24"/>
          <w:lang w:eastAsia="pl-PL"/>
        </w:rPr>
        <w:t>świeże o parametrach jakościowych zgodnych ze złożoną ofertą,</w:t>
      </w:r>
    </w:p>
    <w:p w:rsidR="00CE73E9" w:rsidRPr="00CE73E9" w:rsidRDefault="00CE73E9" w:rsidP="00CE73E9">
      <w:pPr>
        <w:numPr>
          <w:ilvl w:val="0"/>
          <w:numId w:val="19"/>
        </w:numPr>
        <w:suppressAutoHyphens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E73E9">
        <w:rPr>
          <w:rFonts w:ascii="Times New Roman" w:eastAsia="Calibri" w:hAnsi="Times New Roman" w:cs="Times New Roman"/>
          <w:sz w:val="24"/>
          <w:szCs w:val="24"/>
          <w:lang w:eastAsia="pl-PL"/>
        </w:rPr>
        <w:t>odpowiedniej jakości handlowej i zdrowotnej, zgodne z obowiązującymi atestami, Polskimi Normami z obowiązującymi wymogami prawa żywnościowego, GMP systemu HACCP oraz Opisem przedmiotu zamówienia i złożoną ofertą,</w:t>
      </w:r>
    </w:p>
    <w:p w:rsidR="00CE73E9" w:rsidRPr="00CE73E9" w:rsidRDefault="00CE73E9" w:rsidP="00CE73E9">
      <w:pPr>
        <w:numPr>
          <w:ilvl w:val="0"/>
          <w:numId w:val="19"/>
        </w:numPr>
        <w:suppressAutoHyphens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E73E9">
        <w:rPr>
          <w:rFonts w:ascii="Times New Roman" w:eastAsia="Calibri" w:hAnsi="Times New Roman" w:cs="Times New Roman"/>
          <w:sz w:val="24"/>
          <w:szCs w:val="24"/>
          <w:lang w:eastAsia="pl-PL"/>
        </w:rPr>
        <w:t>dostarczane Zamawiającemu w opakowaniach zabezpieczających jakość handlową                          i zdrowotną dostarczonych towarów i odpowiadających warunkom transportu, odbioru                   i przechowywania, specjalistycznym transportem Wykonawcy, zgodnie z obowiązującymi wymogami GMP systemu HACCP i przekazane osobom upoważnionym,</w:t>
      </w:r>
      <w:bookmarkStart w:id="6" w:name="page3"/>
      <w:bookmarkEnd w:id="6"/>
    </w:p>
    <w:p w:rsidR="00CE73E9" w:rsidRPr="00CE73E9" w:rsidRDefault="00CE73E9" w:rsidP="00CE73E9">
      <w:pPr>
        <w:numPr>
          <w:ilvl w:val="0"/>
          <w:numId w:val="19"/>
        </w:numPr>
        <w:suppressAutoHyphens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E73E9">
        <w:rPr>
          <w:rFonts w:ascii="Times New Roman" w:eastAsia="Calibri" w:hAnsi="Times New Roman" w:cs="Times New Roman"/>
          <w:sz w:val="24"/>
          <w:szCs w:val="24"/>
          <w:lang w:eastAsia="pl-PL"/>
        </w:rPr>
        <w:t>dostarczane w oryginalnych opakowaniach, które będą posiadały na opakowaniu oznaczenia fabryczne (widoczne, czytelne, nieusuwalne) tzn. rodzaj, nazwę wyrobu, ilość, datę produkcji, termin przydatności do spożycia lub termin minimalnej trwałości, kod identyfikacyjny, nazwę i adres producenta, kraj pochodzenia oraz inne oznakowania zgodne z obowiązującymi w tym zakresie przepisami prawa żywnościowego,</w:t>
      </w:r>
    </w:p>
    <w:p w:rsidR="00CE73E9" w:rsidRPr="00CE73E9" w:rsidRDefault="00CE73E9" w:rsidP="00CE73E9">
      <w:pPr>
        <w:numPr>
          <w:ilvl w:val="0"/>
          <w:numId w:val="19"/>
        </w:numPr>
        <w:suppressAutoHyphens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E73E9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 nieoznakowane muszą spełniać wymogi pod względem organoleptycznym,</w:t>
      </w:r>
    </w:p>
    <w:p w:rsidR="00CE73E9" w:rsidRPr="00CE73E9" w:rsidRDefault="00CE73E9" w:rsidP="00CE73E9">
      <w:pPr>
        <w:numPr>
          <w:ilvl w:val="0"/>
          <w:numId w:val="19"/>
        </w:numPr>
        <w:suppressAutoHyphens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E73E9">
        <w:rPr>
          <w:rFonts w:ascii="Times New Roman" w:eastAsia="Calibri" w:hAnsi="Times New Roman" w:cs="Times New Roman"/>
          <w:sz w:val="24"/>
          <w:szCs w:val="24"/>
          <w:lang w:eastAsia="pl-PL"/>
        </w:rPr>
        <w:t>każdy asortyment produktów będzie dostarczony w oddzielnym opakowaniu.</w:t>
      </w:r>
    </w:p>
    <w:p w:rsidR="00CE73E9" w:rsidRPr="00CE73E9" w:rsidRDefault="00CE73E9" w:rsidP="00CE73E9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E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transportu, którymi będą dostarczane artykuły, powinny spełniać wymogi określone               w obowiązujących przepisach prawa.</w:t>
      </w:r>
    </w:p>
    <w:p w:rsidR="00CE73E9" w:rsidRPr="00CE73E9" w:rsidRDefault="00CE73E9" w:rsidP="00CE73E9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E73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jakość dostarczonego towaru, kompletność asortymentu i zgodność poszczególnych dostaw z zamówieniem, jak również za szkody wyrządzone dostarczeniem towaru niewłaściwej jakości.</w:t>
      </w:r>
    </w:p>
    <w:p w:rsidR="00CE73E9" w:rsidRPr="00CE73E9" w:rsidRDefault="00CE73E9" w:rsidP="00CE73E9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E73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realizować dostawy transportem własnym, na swój koszt                      i ryzyko, na podstawie zamówień składanych przez przedstawiciela Zamawiającego. Wykonawca zobowiązany jest również do rozładunku i wniesienia dostarczanego towaru                       w miejsce wyznaczone przez przedstawiciela Zamawiającego.</w:t>
      </w:r>
    </w:p>
    <w:p w:rsidR="00CE73E9" w:rsidRPr="00CE73E9" w:rsidRDefault="00CE73E9" w:rsidP="00CE73E9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E73E9">
        <w:rPr>
          <w:rFonts w:ascii="Times New Roman" w:eastAsia="Calibri" w:hAnsi="Times New Roman" w:cs="Times New Roman"/>
          <w:sz w:val="24"/>
          <w:szCs w:val="24"/>
          <w:lang w:eastAsia="pl-PL"/>
        </w:rPr>
        <w:t>Odbiór ilościowy i jakościowy towaru będzie dokonywany przez upoważnionych przedstawicieli Stron, w oparciu o złożone zamówienie i ofertę Wykonawcy.</w:t>
      </w:r>
    </w:p>
    <w:p w:rsidR="00CE73E9" w:rsidRPr="00CE73E9" w:rsidRDefault="00CE73E9" w:rsidP="00CE73E9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E73E9">
        <w:rPr>
          <w:rFonts w:ascii="Times New Roman" w:eastAsia="Calibri" w:hAnsi="Times New Roman" w:cs="Times New Roman"/>
          <w:sz w:val="24"/>
          <w:szCs w:val="24"/>
          <w:lang w:eastAsia="pl-PL"/>
        </w:rPr>
        <w:t>Podczas dostarczenia Przedmiotu umowy, Wykonawca zobowiązuje się do udostępnienia niezbędnych dokumentów (FV lub innego dokumentu na podstawie którego Zamawiający będzie przyjmować towar tj. WZ) w celu dokonania oceny ilościowo – jakościowej odbieranych artykułów żywnościowych.</w:t>
      </w:r>
    </w:p>
    <w:p w:rsidR="00CE73E9" w:rsidRPr="00CE73E9" w:rsidRDefault="00CE73E9" w:rsidP="00CE73E9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E73E9">
        <w:rPr>
          <w:rFonts w:ascii="Times New Roman" w:eastAsia="Calibri" w:hAnsi="Times New Roman" w:cs="Times New Roman"/>
          <w:sz w:val="24"/>
          <w:szCs w:val="24"/>
          <w:lang w:eastAsia="pl-PL"/>
        </w:rPr>
        <w:t>W  przypadku  stwierdzenia  niezgodności  towaru  ze  złożonym  zamówieniem  (rodzajowym,</w:t>
      </w:r>
      <w:bookmarkStart w:id="7" w:name="page6"/>
      <w:bookmarkEnd w:id="7"/>
      <w:r w:rsidRPr="00CE73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jakościowym, niezgodności ilościowych albo wad jakościowych) w momencie dostawy, lub najpóźniej w dzień roboczy (dzień tygodnia od poniedziałku do piątku z wyłączeniem dni ustawowo wolnych od pracy) następujący po dostawie, Zamawiający zgłosi reklamację (protokół reklamacyjny – załącznik do umowy) na adres Wykonawcy e-mail ……………………………………… , w którym wskaże przyczynę odmowy przyjęcia towaru   i zażąda wymiany towaru na towar wolny od wad i zgodny ilościowo                                                 z pierwotnym zamówieniem w terminie nie dłuższym niż 3 godziny od zgłoszenia. Zamienna partia towaru podlega odbiorowi ilościowemu i jakościowemu. Nie wyklucza to podniesienia roszczeń z tytułu rękojmi za wady towaru, jeżeli wada została wykryta później, po otwarciu opakowania z towarem w momencie użycia.</w:t>
      </w:r>
    </w:p>
    <w:p w:rsidR="00CE73E9" w:rsidRPr="00CE73E9" w:rsidRDefault="00CE73E9" w:rsidP="00CE73E9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E73E9">
        <w:rPr>
          <w:rFonts w:ascii="Times New Roman" w:eastAsia="Calibri" w:hAnsi="Times New Roman" w:cs="Times New Roman"/>
          <w:sz w:val="24"/>
          <w:szCs w:val="24"/>
          <w:lang w:eastAsia="pl-PL"/>
        </w:rPr>
        <w:t>Dostarczenie nowego przedmiotu umowy, zgodnego pod względem rodzajowym, wolnego od wad lub jego brakującej ilości nastąpi na koszt i ryzyko Wykonawcy.</w:t>
      </w:r>
    </w:p>
    <w:p w:rsidR="00CE73E9" w:rsidRPr="00CE73E9" w:rsidRDefault="00CE73E9" w:rsidP="00CE73E9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E73E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odmowy przyjęcia asortymentu i żądania jego dostawy w przypadku:</w:t>
      </w:r>
    </w:p>
    <w:p w:rsidR="00CE73E9" w:rsidRPr="00CE73E9" w:rsidRDefault="00CE73E9" w:rsidP="00CE73E9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3E9">
        <w:rPr>
          <w:rFonts w:ascii="Times New Roman" w:eastAsia="Times New Roman" w:hAnsi="Times New Roman" w:cs="Times New Roman"/>
          <w:sz w:val="24"/>
          <w:szCs w:val="24"/>
          <w:lang w:eastAsia="pl-PL"/>
        </w:rPr>
        <w:t>jego złej jakości (produkty nie spełniają wymagań jakościowych określonych w Opisie przedmiotu zamówienia), a w szczególności produkty uszkodzone,</w:t>
      </w:r>
    </w:p>
    <w:p w:rsidR="00CE73E9" w:rsidRPr="00CE73E9" w:rsidRDefault="00CE73E9" w:rsidP="00CE73E9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3E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produktu niezgodnego z zamówieniem,</w:t>
      </w:r>
    </w:p>
    <w:p w:rsidR="00CE73E9" w:rsidRPr="00CE73E9" w:rsidRDefault="00CE73E9" w:rsidP="00CE73E9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dostarczenie produktu po </w:t>
      </w:r>
      <w:r w:rsidRPr="00CE7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dacie minimalnej trwałości lub </w:t>
      </w:r>
      <w:r w:rsidRPr="00CE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terminie przydatności do spożycia</w:t>
      </w:r>
      <w:r w:rsidRPr="00CE73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73E9" w:rsidRPr="00CE73E9" w:rsidRDefault="00CE73E9" w:rsidP="00CE73E9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3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dostarczenie produktu bez opakowań lub nie oznakowanych w sposób określony  w § 3 ust. 3 punkt 4) umowy.</w:t>
      </w:r>
    </w:p>
    <w:bookmarkEnd w:id="3"/>
    <w:p w:rsidR="00CE73E9" w:rsidRPr="00CE73E9" w:rsidRDefault="00CE73E9" w:rsidP="00CE7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§ 4</w:t>
      </w:r>
    </w:p>
    <w:bookmarkEnd w:id="4"/>
    <w:p w:rsidR="00CE73E9" w:rsidRPr="00CE73E9" w:rsidRDefault="00CE73E9" w:rsidP="00CE73E9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Wynagrodzenie</w:t>
      </w:r>
    </w:p>
    <w:p w:rsidR="00CE73E9" w:rsidRPr="00CE73E9" w:rsidRDefault="00CE73E9" w:rsidP="00CE73E9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</w:p>
    <w:p w:rsidR="00CE73E9" w:rsidRPr="00CE73E9" w:rsidRDefault="00CE73E9" w:rsidP="00CE73E9">
      <w:pPr>
        <w:numPr>
          <w:ilvl w:val="0"/>
          <w:numId w:val="18"/>
        </w:numPr>
        <w:tabs>
          <w:tab w:val="left" w:pos="36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Strony ustalają, że wysokość wynagrodzenia przysługującego Wykonawcy za realizację przedmiotu umowy ustala się na podstawie złożonej oferty, zgodnie z cenami jednostkowymi zawartymi w Formularzu cenowym.</w:t>
      </w:r>
    </w:p>
    <w:p w:rsidR="00CE73E9" w:rsidRPr="00CE73E9" w:rsidRDefault="00CE73E9" w:rsidP="00CE73E9">
      <w:pPr>
        <w:numPr>
          <w:ilvl w:val="0"/>
          <w:numId w:val="18"/>
        </w:numPr>
        <w:tabs>
          <w:tab w:val="left" w:pos="36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Za należyte wykonanie przedmiotu umowy, Zamawiający zapłaci Wykonawcy wynagrodzenie wynikające z faktycznie dostarczonej ilości artykułów żywnościowych przemnożonych przez ceny jednostkowe wskazane w ofercie Wykonawcy, przy czym wartość zamówienia nie przekroczy kwoty …………………… </w:t>
      </w:r>
      <w:r w:rsidRPr="00CE7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zł brutto</w:t>
      </w: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Pr="00CE73E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słownie: …………………………..……………</w:t>
      </w: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:rsidR="00CE73E9" w:rsidRPr="00CE73E9" w:rsidRDefault="00CE73E9" w:rsidP="00CE73E9">
      <w:pPr>
        <w:numPr>
          <w:ilvl w:val="0"/>
          <w:numId w:val="18"/>
        </w:numPr>
        <w:tabs>
          <w:tab w:val="left" w:pos="36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Na kwotę, o której mowa w ust 2, składają się wszelkie koszty, jakie Wykonawca poniesie                 w związku z realizacją umowy w tym koszty związane z transportem załadunkiem, dowozem, wyładunkiem, wniesieniem, w miejsce wskazane przez Zamawiającego. Niedoszacowanie, pominięcie oraz brak rozpoznania zakresu przedmiotu umowy nie może być podstawą do żądania zmiany wynagrodzenia określonego w ust. 2.</w:t>
      </w:r>
    </w:p>
    <w:p w:rsidR="00CE73E9" w:rsidRPr="00CE73E9" w:rsidRDefault="00CE73E9" w:rsidP="00CE73E9">
      <w:pPr>
        <w:numPr>
          <w:ilvl w:val="0"/>
          <w:numId w:val="18"/>
        </w:numPr>
        <w:tabs>
          <w:tab w:val="left" w:pos="36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Ceny jednostkowe wskazane w ofercie Wykonawcy zawierają koszty pełnego zakresu przedmiotu umowy i nie mogą być zmienione w okresie obowiązywania umowy                                    z zastrzeżeniem § 11.</w:t>
      </w:r>
    </w:p>
    <w:p w:rsidR="00CE73E9" w:rsidRPr="00CE73E9" w:rsidRDefault="00CE73E9" w:rsidP="00CE73E9">
      <w:pPr>
        <w:numPr>
          <w:ilvl w:val="0"/>
          <w:numId w:val="18"/>
        </w:numPr>
        <w:tabs>
          <w:tab w:val="left" w:pos="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Zamawiający wskazuje, iż minimalny zakup przedmiotu zamówienia przez Zamawiającego wyniesie 60% maksymalnej wartości przedmiotu zamówienia. </w:t>
      </w:r>
    </w:p>
    <w:p w:rsidR="00CE73E9" w:rsidRPr="00CE73E9" w:rsidRDefault="00CE73E9" w:rsidP="00CE73E9">
      <w:pPr>
        <w:numPr>
          <w:ilvl w:val="0"/>
          <w:numId w:val="18"/>
        </w:numPr>
        <w:tabs>
          <w:tab w:val="left" w:pos="36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CE73E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Wykonawca przyjmuje do wiadomości, iż wartość i ilość zamówionego przez Zamawiającego Przedmiotu umowy może nie wyczerpać maksymalnej kwoty określonej w ust. 2 i oświadcza, że nie będzie dochodził realizacji umowy w niewykonanej części ani odszkodowania stąd wynikającego, jak również zrzeka się wszelkich roszczeń z tego tytułu. </w:t>
      </w:r>
    </w:p>
    <w:p w:rsidR="00CE73E9" w:rsidRPr="00CE73E9" w:rsidRDefault="00CE73E9" w:rsidP="00CE73E9">
      <w:pPr>
        <w:numPr>
          <w:ilvl w:val="0"/>
          <w:numId w:val="18"/>
        </w:numPr>
        <w:tabs>
          <w:tab w:val="left" w:pos="36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Wskazane w Formularzu cenowym jednostkowe ilości nie będą wiązać Stron w trakcie realizacji umowy. Zamawiający może zmieniać ilość zamawianego asortymentu w zależności od faktycznych potrzeb z zastrzeżeniem, iż wartość dostaw nie przekroczy kwoty wynagrodzenia Wykonawcy wskazanej w § 4 ust. 2.</w:t>
      </w:r>
    </w:p>
    <w:p w:rsidR="00CE73E9" w:rsidRPr="00CE73E9" w:rsidRDefault="00CE73E9" w:rsidP="00CE73E9">
      <w:pPr>
        <w:spacing w:after="0" w:line="240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</w:p>
    <w:p w:rsidR="00CE73E9" w:rsidRPr="00CE73E9" w:rsidRDefault="00CE73E9" w:rsidP="00CE7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§ 5</w:t>
      </w:r>
    </w:p>
    <w:p w:rsidR="00CE73E9" w:rsidRPr="00CE73E9" w:rsidRDefault="00CE73E9" w:rsidP="00CE73E9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Osoby reprezentujące Wykonawcę i Zamawiającego</w:t>
      </w:r>
    </w:p>
    <w:p w:rsidR="00CE73E9" w:rsidRPr="00CE73E9" w:rsidRDefault="00CE73E9" w:rsidP="00CE73E9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Przedstawicielem Wykonawcy będzie  …………………………………………………..</w:t>
      </w:r>
    </w:p>
    <w:p w:rsidR="00CE73E9" w:rsidRPr="00CE73E9" w:rsidRDefault="00CE73E9" w:rsidP="00CE73E9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Nadzór nad realizacją przedmiotu umowy ze strony Zamawiającego sprawować będzie     </w:t>
      </w:r>
      <w:r w:rsidRPr="00CE73E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Urszula Zarosińska, sam. referent, tel.: 660 088 536</w:t>
      </w:r>
    </w:p>
    <w:p w:rsidR="00CE73E9" w:rsidRPr="00CE73E9" w:rsidRDefault="00CE73E9" w:rsidP="00CE73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</w:pPr>
    </w:p>
    <w:p w:rsidR="00CE73E9" w:rsidRPr="00CE73E9" w:rsidRDefault="00CE73E9" w:rsidP="00CE7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§ 6</w:t>
      </w:r>
    </w:p>
    <w:p w:rsidR="00CE73E9" w:rsidRPr="00CE73E9" w:rsidRDefault="00CE73E9" w:rsidP="00CE73E9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Podwykonawstwo</w:t>
      </w:r>
    </w:p>
    <w:p w:rsidR="00CE73E9" w:rsidRPr="00CE73E9" w:rsidRDefault="00CE73E9" w:rsidP="00CE73E9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1. Wykonawca może powierzyć wykonanie części zamówienia podwykonawcy (podwykonawcom). </w:t>
      </w:r>
    </w:p>
    <w:p w:rsidR="00CE73E9" w:rsidRPr="00CE73E9" w:rsidRDefault="00CE73E9" w:rsidP="00CE73E9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2. Zamawiający nie zastrzega obowiązku osobistego wykonania przez Wykonawcę kluczowych części zamówienia. </w:t>
      </w:r>
    </w:p>
    <w:p w:rsidR="00CE73E9" w:rsidRPr="00CE73E9" w:rsidRDefault="00CE73E9" w:rsidP="00CE73E9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3. Zamawiający wymaga aby w przypadku powierzenia części zamówienia podwykonawcom, Wykonawca wskazał w ofercie (Formularzu ofertowym) części zamówienia, których wykonanie zamierza powierzyć podwykonawcom oraz podał (o ile są mu wiadome na tym etapie) nazwy (firmy) tych podwykonawców. </w:t>
      </w:r>
    </w:p>
    <w:p w:rsidR="00CE73E9" w:rsidRPr="00CE73E9" w:rsidRDefault="00CE73E9" w:rsidP="00CE73E9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4. Ewentualna zmiana podwykonawcy w trakcie realizacji zamówienia może nastąpić tylko za zgodą Zamawiającego. </w:t>
      </w:r>
    </w:p>
    <w:p w:rsidR="00CE73E9" w:rsidRPr="00CE73E9" w:rsidRDefault="00CE73E9" w:rsidP="00CE73E9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5. Powierzenie wykonania części zamówienia podwykonawcom nie zwalnia Wykonawcy                        z odpowiedzialności za należyte wykonanie tego zamówienia.</w:t>
      </w:r>
    </w:p>
    <w:p w:rsidR="00CE73E9" w:rsidRPr="00CE73E9" w:rsidRDefault="00CE73E9" w:rsidP="00CE73E9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6. w przypadku, gdy Wykonawca nie wskaże w ofercie części, którą zamierza powierzyć podwykonawcom, Zamawiający przyjmie, że Wykonawca zrealizuje zamówienie samodzielnie.</w:t>
      </w:r>
    </w:p>
    <w:p w:rsidR="00CE73E9" w:rsidRPr="00CE73E9" w:rsidRDefault="00CE73E9" w:rsidP="00CE73E9">
      <w:pPr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lastRenderedPageBreak/>
        <w:t>§ 7</w:t>
      </w:r>
    </w:p>
    <w:p w:rsidR="00CE73E9" w:rsidRPr="00CE73E9" w:rsidRDefault="00CE73E9" w:rsidP="00CE73E9">
      <w:pPr>
        <w:widowControl w:val="0"/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Kary umowne</w:t>
      </w:r>
    </w:p>
    <w:p w:rsidR="00CE73E9" w:rsidRPr="00CE73E9" w:rsidRDefault="00CE73E9" w:rsidP="00CE73E9">
      <w:pPr>
        <w:widowControl w:val="0"/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1"/>
          <w:sz w:val="24"/>
          <w:szCs w:val="24"/>
          <w:lang w:eastAsia="zh-CN"/>
        </w:rPr>
      </w:pPr>
    </w:p>
    <w:p w:rsidR="00CE73E9" w:rsidRPr="00CE73E9" w:rsidRDefault="00CE73E9" w:rsidP="00CE73E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W przypadku niewykonania lub nienależytego wykonania przedmiotu umowy strony przewidują naliczanie kar umownych.</w:t>
      </w:r>
    </w:p>
    <w:p w:rsidR="00CE73E9" w:rsidRPr="00CE73E9" w:rsidRDefault="00CE73E9" w:rsidP="00CE73E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Wykonawca zapłaci Zamawiającemu kary umowne:</w:t>
      </w:r>
    </w:p>
    <w:p w:rsidR="00CE73E9" w:rsidRPr="00CE73E9" w:rsidRDefault="00CE73E9" w:rsidP="00CE73E9">
      <w:pPr>
        <w:numPr>
          <w:ilvl w:val="0"/>
          <w:numId w:val="14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Arial" w:hAnsi="Times New Roman" w:cs="Times New Roman"/>
          <w:sz w:val="24"/>
          <w:szCs w:val="24"/>
          <w:lang w:eastAsia="pl-PL"/>
        </w:rPr>
        <w:t>za każdą rozpoczętą godzinę zwłoki w realizacji dostawy względem terminu określonego  w godzinach, o których mowa w § 3 ust. 2 w wysokości 2% wartości brutto danej dostawy;</w:t>
      </w:r>
    </w:p>
    <w:p w:rsidR="00CE73E9" w:rsidRPr="00CE73E9" w:rsidRDefault="00CE73E9" w:rsidP="00CE73E9">
      <w:pPr>
        <w:widowControl w:val="0"/>
        <w:numPr>
          <w:ilvl w:val="0"/>
          <w:numId w:val="14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Arial" w:hAnsi="Times New Roman" w:cs="Times New Roman"/>
          <w:sz w:val="24"/>
          <w:szCs w:val="24"/>
          <w:lang w:eastAsia="pl-PL"/>
        </w:rPr>
        <w:t>za każdą rozpoczętą godzinę zwłoki w usunięciu wad lub braków stwierdzonych przy odbiorze poszczególnej dostawy jednostkowej w wysokości 2% wynagrodzenia brutto danej dostawy, licząc od terminu, o którym mowa w </w:t>
      </w:r>
      <w:bookmarkStart w:id="8" w:name="_Hlk118799342"/>
      <w:r w:rsidRPr="00CE73E9">
        <w:rPr>
          <w:rFonts w:ascii="Times New Roman" w:eastAsia="Arial" w:hAnsi="Times New Roman" w:cs="Times New Roman"/>
          <w:sz w:val="24"/>
          <w:szCs w:val="24"/>
          <w:lang w:eastAsia="pl-PL"/>
        </w:rPr>
        <w:t>§ 3 ust. 9</w:t>
      </w:r>
      <w:bookmarkEnd w:id="8"/>
      <w:r w:rsidRPr="00CE73E9">
        <w:rPr>
          <w:rFonts w:ascii="Times New Roman" w:eastAsia="Arial" w:hAnsi="Times New Roman" w:cs="Times New Roman"/>
          <w:sz w:val="24"/>
          <w:szCs w:val="24"/>
          <w:lang w:eastAsia="pl-PL"/>
        </w:rPr>
        <w:t>;</w:t>
      </w:r>
    </w:p>
    <w:p w:rsidR="00CE73E9" w:rsidRPr="00CE73E9" w:rsidRDefault="00CE73E9" w:rsidP="00CE73E9">
      <w:pPr>
        <w:widowControl w:val="0"/>
        <w:numPr>
          <w:ilvl w:val="0"/>
          <w:numId w:val="14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z tytułu odstąpienia od umowy w całości z przyczyn leżących po stronie Wykonawcy             w wysokości 10% wynagrodzenia umownego brutto, określonego w § 4 ust. 2 niniejszej umowy;</w:t>
      </w:r>
    </w:p>
    <w:p w:rsidR="00CE73E9" w:rsidRPr="00CE73E9" w:rsidRDefault="00CE73E9" w:rsidP="00CE73E9">
      <w:pPr>
        <w:widowControl w:val="0"/>
        <w:numPr>
          <w:ilvl w:val="0"/>
          <w:numId w:val="14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z tytułu rozwiązania umowy z winy Wykonawcy w wysokości 10% wynagrodzenia umownego brutto, za niezrealizowaną część umowy.</w:t>
      </w:r>
    </w:p>
    <w:p w:rsidR="00CE73E9" w:rsidRPr="00CE73E9" w:rsidRDefault="00CE73E9" w:rsidP="00CE73E9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Zamawiający zapłaci Wykonawcy kary umowne za odstąpienie od umowy z winy Zamawiającego w wysokości 10 % łącznego wynagrodzenia brutto, o którym mowa w § 4 ust.2.</w:t>
      </w:r>
    </w:p>
    <w:p w:rsidR="00CE73E9" w:rsidRPr="00CE73E9" w:rsidRDefault="00CE73E9" w:rsidP="00CE73E9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Stronom przysługuje prawo dochodzenia odszkodowania uzupełniającego na zasadach ogólnych.</w:t>
      </w:r>
    </w:p>
    <w:p w:rsidR="00CE73E9" w:rsidRPr="00CE73E9" w:rsidRDefault="00CE73E9" w:rsidP="00CE73E9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Zamawiający ma prawo do naliczania kar umownych, o których mowa w ust. 2 pkt 1) oraz   ust. 2 pkt 2), niezależnie od skorzystania z prawa odstąpienia od umowy lub rozwiązania umowy z powodu tych samych okoliczności, które były podstawą naliczenia kar  i niezależnie od naliczenia kary za odstąpienie lub rozwiązanie umowy.</w:t>
      </w:r>
    </w:p>
    <w:p w:rsidR="00CE73E9" w:rsidRPr="00CE73E9" w:rsidRDefault="00CE73E9" w:rsidP="00CE73E9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9" w:name="_Hlk88653973"/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Wykonawca ma obowiązek zapłaty kar umownych w terminie 7 dni od otrzymania wezwania do zapłaty kary.</w:t>
      </w:r>
    </w:p>
    <w:bookmarkEnd w:id="9"/>
    <w:p w:rsidR="00CE73E9" w:rsidRPr="00CE73E9" w:rsidRDefault="00CE73E9" w:rsidP="00CE73E9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Kary umowne będą mogły być potrącane z kwoty wynagrodzenia przysługującego Wykonawcy na podstawie noty obciążeniowej wystawionej przez Zamawiającego.</w:t>
      </w:r>
    </w:p>
    <w:p w:rsidR="00CE73E9" w:rsidRPr="00CE73E9" w:rsidRDefault="00CE73E9" w:rsidP="00CE73E9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Kary umowne są naliczane niezależnie od siebie i kumulują oraz stają się wymagalne z dniem zaistnienia podstaw do ich naliczenia.</w:t>
      </w:r>
    </w:p>
    <w:p w:rsidR="00CE73E9" w:rsidRPr="00CE73E9" w:rsidRDefault="00CE73E9" w:rsidP="00CE73E9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Odstąpienie od umowy nie ma wpływu na możliwość dochodzenia kar umownych naliczonych do dnia odstąpienia od umowy.</w:t>
      </w:r>
    </w:p>
    <w:p w:rsidR="00CE73E9" w:rsidRPr="00CE73E9" w:rsidRDefault="00CE73E9" w:rsidP="00CE73E9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Maksymalna łączna suma naliczonych kar umownych nie może być wyższa niż 30% wartości brutto kwoty, o której mowa w § 4 ust. 2.</w:t>
      </w:r>
    </w:p>
    <w:p w:rsidR="00CE73E9" w:rsidRPr="00CE73E9" w:rsidRDefault="00CE73E9" w:rsidP="00CE73E9">
      <w:pPr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§ 8</w:t>
      </w:r>
    </w:p>
    <w:p w:rsidR="00CE73E9" w:rsidRPr="00CE73E9" w:rsidRDefault="00CE73E9" w:rsidP="00CE73E9">
      <w:pPr>
        <w:tabs>
          <w:tab w:val="left" w:pos="284"/>
        </w:tabs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Warunki płatności</w:t>
      </w:r>
    </w:p>
    <w:p w:rsidR="00CE73E9" w:rsidRPr="00CE73E9" w:rsidRDefault="00CE73E9" w:rsidP="00CE73E9">
      <w:pPr>
        <w:numPr>
          <w:ilvl w:val="0"/>
          <w:numId w:val="9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Zapłata za dostarczoną partię towaru w oparciu o fakturę wystawioną przez Wykonawcę </w:t>
      </w: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dokonana zostanie przelewem na konto Wykonawcy wskazane na fakturze VAT,  w terminie do </w:t>
      </w:r>
      <w:r w:rsidRPr="00CE7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21 dni</w:t>
      </w: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od daty otrzymania przez Zamawiającego prawidłowo wystawionej faktury.</w:t>
      </w:r>
    </w:p>
    <w:p w:rsidR="00CE73E9" w:rsidRPr="00CE73E9" w:rsidRDefault="00CE73E9" w:rsidP="00CE73E9">
      <w:pPr>
        <w:numPr>
          <w:ilvl w:val="0"/>
          <w:numId w:val="9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Faktura winna być wystawiana zbiorczo na podstawie WZ, nie rzadziej niż raz w tygodniu. </w:t>
      </w:r>
    </w:p>
    <w:p w:rsidR="00CE73E9" w:rsidRPr="00CE73E9" w:rsidRDefault="00CE73E9" w:rsidP="00CE73E9">
      <w:pPr>
        <w:numPr>
          <w:ilvl w:val="0"/>
          <w:numId w:val="9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zobowiązuje się do wystawiania wszystkich faktur i faktur korygujących dotyczących dostaw danego miesiąca, najpóźniej z ostatnim dniem tego samego miesiąca.</w:t>
      </w:r>
    </w:p>
    <w:p w:rsidR="00CE73E9" w:rsidRPr="00CE73E9" w:rsidRDefault="00CE73E9" w:rsidP="00CE73E9">
      <w:pPr>
        <w:numPr>
          <w:ilvl w:val="0"/>
          <w:numId w:val="9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 termin zapłaty uznaje się dzień obciążania rachunku bankowego Zamawiającego </w:t>
      </w: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poleceniem przelewu na rzecz Wykonawcy. </w:t>
      </w:r>
    </w:p>
    <w:p w:rsidR="00CE73E9" w:rsidRPr="00CE73E9" w:rsidRDefault="00CE73E9" w:rsidP="00CE73E9">
      <w:pPr>
        <w:numPr>
          <w:ilvl w:val="0"/>
          <w:numId w:val="9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E-faktury:</w:t>
      </w:r>
    </w:p>
    <w:p w:rsidR="00CE73E9" w:rsidRPr="00CE73E9" w:rsidRDefault="00CE73E9" w:rsidP="00CE73E9">
      <w:pPr>
        <w:numPr>
          <w:ilvl w:val="3"/>
          <w:numId w:val="15"/>
        </w:numPr>
        <w:suppressAutoHyphens/>
        <w:spacing w:after="0" w:line="240" w:lineRule="auto"/>
        <w:ind w:left="851" w:right="-5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Strony akceptują wystawianie i dostarczanie w formie elektronicznej, w formacie pdf faktur, faktur korygujących oraz duplikatów faktur, zgodnie z art. 106n ustawy o VAT </w:t>
      </w: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z dnia 11 marca 2004r.,</w:t>
      </w:r>
    </w:p>
    <w:p w:rsidR="00CE73E9" w:rsidRPr="00CE73E9" w:rsidRDefault="00CE73E9" w:rsidP="00CE73E9">
      <w:pPr>
        <w:numPr>
          <w:ilvl w:val="3"/>
          <w:numId w:val="15"/>
        </w:numPr>
        <w:suppressAutoHyphens/>
        <w:spacing w:after="0" w:line="240" w:lineRule="auto"/>
        <w:ind w:left="851" w:right="-5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Faktury elektroniczne będą Zamawiającemu wysyłane na adres e-mail:         </w:t>
      </w:r>
      <w:r w:rsidRPr="00CE7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zp_1@oswiata.e-swidnik.pl</w:t>
      </w: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,</w:t>
      </w:r>
    </w:p>
    <w:p w:rsidR="00CE73E9" w:rsidRPr="00CE73E9" w:rsidRDefault="00CE73E9" w:rsidP="00CE73E9">
      <w:pPr>
        <w:numPr>
          <w:ilvl w:val="3"/>
          <w:numId w:val="15"/>
        </w:numPr>
        <w:suppressAutoHyphens/>
        <w:spacing w:after="0" w:line="240" w:lineRule="auto"/>
        <w:ind w:left="851" w:right="-5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Zamawiający zobowiązuje się do poinformowania Wykonawcy o każdorazowej zmianie ww. adresu mailowego,</w:t>
      </w:r>
    </w:p>
    <w:p w:rsidR="00CE73E9" w:rsidRPr="00CE73E9" w:rsidRDefault="00CE73E9" w:rsidP="00CE73E9">
      <w:pPr>
        <w:numPr>
          <w:ilvl w:val="3"/>
          <w:numId w:val="15"/>
        </w:numPr>
        <w:suppressAutoHyphens/>
        <w:spacing w:after="0" w:line="240" w:lineRule="auto"/>
        <w:ind w:left="851" w:right="-5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Wykonawca oświadcza, że faktury będą przesyłane z następującego adresu e-mail:</w:t>
      </w: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………………………,</w:t>
      </w:r>
    </w:p>
    <w:p w:rsidR="00CE73E9" w:rsidRPr="00CE73E9" w:rsidRDefault="00CE73E9" w:rsidP="00CE73E9">
      <w:pPr>
        <w:numPr>
          <w:ilvl w:val="3"/>
          <w:numId w:val="15"/>
        </w:numPr>
        <w:suppressAutoHyphens/>
        <w:spacing w:after="0" w:line="240" w:lineRule="auto"/>
        <w:ind w:left="851" w:right="-5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 wystawienia i dostarczenia faktury w formie elektronicznej nie jest dopuszczalne równoczesne wystawienie faktury w formie papierowej.</w:t>
      </w:r>
    </w:p>
    <w:p w:rsidR="00CE73E9" w:rsidRPr="00CE73E9" w:rsidRDefault="00CE73E9" w:rsidP="00CE73E9">
      <w:pPr>
        <w:spacing w:after="0" w:line="240" w:lineRule="auto"/>
        <w:ind w:left="851" w:right="-5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E73E9" w:rsidRPr="00CE73E9" w:rsidRDefault="00CE73E9" w:rsidP="00CE73E9">
      <w:pPr>
        <w:numPr>
          <w:ilvl w:val="0"/>
          <w:numId w:val="9"/>
        </w:numPr>
        <w:suppressAutoHyphens/>
        <w:spacing w:after="0" w:line="240" w:lineRule="auto"/>
        <w:ind w:left="284" w:right="-58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podstawie art. 108a ust. 1 Ustawy o podatku od towarów i usług (VAT)                                    (Dz. U. z 2022 r., poz. 931 z późniejszymi. zm.), Wykonawca otrzyma wynagrodzenie brutto. Płatność zostanie zrealizowana mechanizmem podzielonej płatności, tj. kwota netto trafi na rachunek rozliczeniowy kontrahenta, zaś kwota podatku VAT na wydzielony rachunek VAT kontrahenta.</w:t>
      </w:r>
    </w:p>
    <w:p w:rsidR="00CE73E9" w:rsidRPr="00CE73E9" w:rsidRDefault="00CE73E9" w:rsidP="00CE73E9">
      <w:pPr>
        <w:numPr>
          <w:ilvl w:val="0"/>
          <w:numId w:val="9"/>
        </w:numPr>
        <w:suppressAutoHyphens/>
        <w:spacing w:after="0" w:line="240" w:lineRule="auto"/>
        <w:ind w:left="284" w:right="-58" w:hanging="284"/>
        <w:contextualSpacing/>
        <w:jc w:val="both"/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</w:pP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Wykonawca ma obowiązek wskazać rachunek bankowy do spełnienia świadczenia, który będzie znajdował się w elektronicznym wykazie podmiotów prowadzonych przez Szefa Krajowej Administracji Skarbowej (tzw. „białej liście”) zgodnie z art.96b ust.3 pkt 13 ustawy o podatku od towarów i usług (</w:t>
      </w:r>
      <w:r w:rsidRPr="00CE73E9">
        <w:rPr>
          <w:rFonts w:ascii="Times New Roman" w:eastAsia="Calibri" w:hAnsi="Times New Roman" w:cs="Times New Roman"/>
          <w:sz w:val="24"/>
          <w:szCs w:val="24"/>
        </w:rPr>
        <w:t>VAT) (Dz.U. z 2022r., poz. 931 z późn.zm.).</w:t>
      </w:r>
    </w:p>
    <w:p w:rsidR="00CE73E9" w:rsidRPr="00CE73E9" w:rsidRDefault="00CE73E9" w:rsidP="00CE73E9">
      <w:pPr>
        <w:numPr>
          <w:ilvl w:val="0"/>
          <w:numId w:val="9"/>
        </w:numPr>
        <w:suppressAutoHyphens/>
        <w:spacing w:after="0" w:line="240" w:lineRule="auto"/>
        <w:ind w:left="284" w:right="-58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Rozliczenie z tytułu zawartej umowy dokonywane będzie przez  Zespół Przedszkoli  Nr 1 w Świdniku, ul. Hotelowa 7, 21-040 Świdnik, NIP…….</w:t>
      </w:r>
      <w:r w:rsidRPr="00CE73E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Płatne </w:t>
      </w: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z dział ………………, rozdział ……………………….., paragraf …………………………  .</w:t>
      </w:r>
    </w:p>
    <w:p w:rsidR="00CE73E9" w:rsidRPr="00CE73E9" w:rsidRDefault="00CE73E9" w:rsidP="00CE73E9">
      <w:pPr>
        <w:numPr>
          <w:ilvl w:val="0"/>
          <w:numId w:val="9"/>
        </w:numPr>
        <w:suppressAutoHyphens/>
        <w:spacing w:after="0" w:line="240" w:lineRule="auto"/>
        <w:ind w:left="284" w:right="-58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Wykonawca oświadcza, że jest / nie jest podatnikiem podatku VAT i posiada numer                    NIP: ................................. </w:t>
      </w:r>
    </w:p>
    <w:p w:rsidR="00CE73E9" w:rsidRPr="00CE73E9" w:rsidRDefault="00CE73E9" w:rsidP="00CE73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Wykonawca wystawi fakturę za dostarczoną partię towaru na płatnika:   </w:t>
      </w:r>
    </w:p>
    <w:p w:rsidR="00CE73E9" w:rsidRPr="00CE73E9" w:rsidRDefault="00CE73E9" w:rsidP="00CE73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CE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E7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Nabywca: </w:t>
      </w: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Gmina Miejska Świdnik,  ul. Stanisława Wyspiańskiego 27,  21-040 Świdnik,                NIP 712-290-45-51, </w:t>
      </w:r>
    </w:p>
    <w:p w:rsidR="00CE73E9" w:rsidRPr="00CE73E9" w:rsidRDefault="00CE73E9" w:rsidP="00CE73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E73E9" w:rsidRPr="00CE73E9" w:rsidRDefault="00CE73E9" w:rsidP="00CE73E9">
      <w:pPr>
        <w:spacing w:after="0" w:line="240" w:lineRule="auto"/>
        <w:ind w:left="30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7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Odbiorca</w:t>
      </w: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  Zespół</w:t>
      </w:r>
      <w:r w:rsidRPr="00CE7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Przedszkoli Nr 1  w Świdniku,  ul. Hotelowa 7,  21-040 Świdnik.</w:t>
      </w:r>
    </w:p>
    <w:p w:rsidR="00CE73E9" w:rsidRPr="00CE73E9" w:rsidRDefault="00CE73E9" w:rsidP="00CE73E9">
      <w:pPr>
        <w:spacing w:after="0" w:line="240" w:lineRule="auto"/>
        <w:ind w:left="30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E73E9" w:rsidRPr="00CE73E9" w:rsidRDefault="00CE73E9" w:rsidP="00CE73E9">
      <w:pPr>
        <w:suppressAutoHyphens/>
        <w:spacing w:after="0" w:line="240" w:lineRule="auto"/>
        <w:ind w:left="284" w:right="-58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§ 9</w:t>
      </w:r>
    </w:p>
    <w:p w:rsidR="00CE73E9" w:rsidRPr="00CE73E9" w:rsidRDefault="00CE73E9" w:rsidP="00CE73E9">
      <w:pPr>
        <w:tabs>
          <w:tab w:val="left" w:pos="284"/>
        </w:tabs>
        <w:suppressAutoHyphens/>
        <w:spacing w:after="0" w:line="240" w:lineRule="auto"/>
        <w:ind w:left="426" w:hanging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Gwarancja</w:t>
      </w:r>
    </w:p>
    <w:p w:rsidR="00CE73E9" w:rsidRPr="00CE73E9" w:rsidRDefault="00CE73E9" w:rsidP="00CE73E9">
      <w:pPr>
        <w:numPr>
          <w:ilvl w:val="0"/>
          <w:numId w:val="10"/>
        </w:numPr>
        <w:suppressAutoHyphens/>
        <w:spacing w:after="0" w:line="240" w:lineRule="auto"/>
        <w:ind w:left="426" w:right="52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CE73E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Wykonawca gwarantuje, że przedmiot umowy będzie pozbawiony wad fizycznych                           i prawnych, jak również będzie odpowiadał właściwym normom obowiązującym na terenie Rzeczypospolitej Polskiej. </w:t>
      </w:r>
    </w:p>
    <w:p w:rsidR="00CE73E9" w:rsidRPr="00CE73E9" w:rsidRDefault="00CE73E9" w:rsidP="00CE73E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udziela gwarancji jakości na dostarczone produkty zgodnej z </w:t>
      </w:r>
      <w:r w:rsidRPr="00CE7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datą minimalnej trwałości lub </w:t>
      </w:r>
      <w:r w:rsidRPr="00CE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terminem przydatności do spożycia określonym przez producenta.</w:t>
      </w:r>
    </w:p>
    <w:p w:rsidR="00CE73E9" w:rsidRPr="00CE73E9" w:rsidRDefault="00CE73E9" w:rsidP="00CE73E9">
      <w:pPr>
        <w:numPr>
          <w:ilvl w:val="0"/>
          <w:numId w:val="10"/>
        </w:numPr>
        <w:suppressAutoHyphens/>
        <w:spacing w:after="0" w:line="240" w:lineRule="auto"/>
        <w:ind w:left="426" w:right="5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CE73E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Zamawiający sprawdza zgodność ilościową oraz asortymentową otrzymanego w danej dostawie towaru z dokumentami zamówienia oraz dokumentami dostawy, niezwłocznie po otrzymaniu towaru. </w:t>
      </w:r>
    </w:p>
    <w:p w:rsidR="00CE73E9" w:rsidRPr="00CE73E9" w:rsidRDefault="00CE73E9" w:rsidP="00CE73E9">
      <w:pPr>
        <w:numPr>
          <w:ilvl w:val="0"/>
          <w:numId w:val="10"/>
        </w:numPr>
        <w:suppressAutoHyphens/>
        <w:spacing w:after="0" w:line="240" w:lineRule="auto"/>
        <w:ind w:left="426" w:right="5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CE73E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 przypadku stwierdzonych braków lub rozbieżności pomiędzy jakością zamówionego towaru a jakością towaru dostarczonego przez Wykonawcę Zamawiający powiadomi niezwłocznie Wykonawcę w formie pisemnej (protokół reklamacyjny) o zaistniałej rozbieżności wskazując: </w:t>
      </w:r>
    </w:p>
    <w:p w:rsidR="00CE73E9" w:rsidRPr="00CE73E9" w:rsidRDefault="00CE73E9" w:rsidP="00CE73E9">
      <w:pPr>
        <w:numPr>
          <w:ilvl w:val="1"/>
          <w:numId w:val="17"/>
        </w:numPr>
        <w:suppressAutoHyphens/>
        <w:spacing w:after="0" w:line="240" w:lineRule="auto"/>
        <w:ind w:right="5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CE73E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nazwę reklamowanego asortymentu, </w:t>
      </w:r>
    </w:p>
    <w:p w:rsidR="00CE73E9" w:rsidRPr="00CE73E9" w:rsidRDefault="00CE73E9" w:rsidP="00CE73E9">
      <w:pPr>
        <w:numPr>
          <w:ilvl w:val="1"/>
          <w:numId w:val="17"/>
        </w:numPr>
        <w:suppressAutoHyphens/>
        <w:spacing w:after="0" w:line="240" w:lineRule="auto"/>
        <w:ind w:right="5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CE73E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ilość reklamowanego asortymentu, </w:t>
      </w:r>
    </w:p>
    <w:p w:rsidR="00CE73E9" w:rsidRPr="00CE73E9" w:rsidRDefault="00CE73E9" w:rsidP="00CE73E9">
      <w:pPr>
        <w:numPr>
          <w:ilvl w:val="1"/>
          <w:numId w:val="17"/>
        </w:numPr>
        <w:suppressAutoHyphens/>
        <w:spacing w:after="0" w:line="240" w:lineRule="auto"/>
        <w:ind w:right="5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CE73E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szczegółowy opis uszkodzenia lub wad dotyczącego dostarczonego towaru, </w:t>
      </w:r>
    </w:p>
    <w:p w:rsidR="00CE73E9" w:rsidRPr="00CE73E9" w:rsidRDefault="00CE73E9" w:rsidP="00CE73E9">
      <w:pPr>
        <w:numPr>
          <w:ilvl w:val="1"/>
          <w:numId w:val="17"/>
        </w:numPr>
        <w:suppressAutoHyphens/>
        <w:spacing w:after="0" w:line="240" w:lineRule="auto"/>
        <w:ind w:right="5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CE73E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numer faktury  lub WZ otrzymanej od Wykonawcy. </w:t>
      </w:r>
    </w:p>
    <w:p w:rsidR="00CE73E9" w:rsidRPr="00CE73E9" w:rsidRDefault="00CE73E9" w:rsidP="00CE73E9">
      <w:pPr>
        <w:numPr>
          <w:ilvl w:val="0"/>
          <w:numId w:val="10"/>
        </w:numPr>
        <w:suppressAutoHyphens/>
        <w:spacing w:after="0" w:line="240" w:lineRule="auto"/>
        <w:ind w:left="426" w:right="5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CE73E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 przypadku zgłoszenia przez Zamawiającego reklamacji ilościowej załatwienie reklamacji może nastąpić poprzez: </w:t>
      </w:r>
    </w:p>
    <w:p w:rsidR="00CE73E9" w:rsidRPr="00CE73E9" w:rsidRDefault="00CE73E9" w:rsidP="00CE73E9">
      <w:pPr>
        <w:numPr>
          <w:ilvl w:val="1"/>
          <w:numId w:val="16"/>
        </w:numPr>
        <w:suppressAutoHyphens/>
        <w:spacing w:after="0" w:line="240" w:lineRule="auto"/>
        <w:ind w:left="709" w:right="5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CE73E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rozliczenie finansowe z Zamawiającym uwzględniające obniżenie ceny, </w:t>
      </w:r>
    </w:p>
    <w:p w:rsidR="00CE73E9" w:rsidRPr="00CE73E9" w:rsidRDefault="00CE73E9" w:rsidP="00CE73E9">
      <w:pPr>
        <w:numPr>
          <w:ilvl w:val="1"/>
          <w:numId w:val="16"/>
        </w:numPr>
        <w:suppressAutoHyphens/>
        <w:spacing w:after="0" w:line="240" w:lineRule="auto"/>
        <w:ind w:left="709" w:right="5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CE73E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lub uzupełnienie braku w dostawie w terminie uzgodnionym z Zamawiającym. </w:t>
      </w:r>
    </w:p>
    <w:p w:rsidR="00CE73E9" w:rsidRPr="00CE73E9" w:rsidRDefault="00CE73E9" w:rsidP="00CE73E9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right="52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E73E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Wybór sposobu załatwienia reklamacji, o którym mowa w ust. 5 należy do Zamawiającego. </w:t>
      </w:r>
    </w:p>
    <w:p w:rsidR="00CE73E9" w:rsidRPr="00CE73E9" w:rsidRDefault="00CE73E9" w:rsidP="00CE73E9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right="52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CE73E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 przypadku zgłoszenia przez Zamawiającego reklamacji Wykonawca zobowiązany jest do uzupełnienia braków lub wymiany wadliwego towaru na wolny od wad w przeciągu 3 godzin od zgłoszenia. </w:t>
      </w:r>
    </w:p>
    <w:p w:rsidR="00CE73E9" w:rsidRPr="00CE73E9" w:rsidRDefault="00CE73E9" w:rsidP="00CE73E9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right="52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przypadku nie </w:t>
      </w:r>
      <w:r w:rsidRPr="00CE73E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uzupełnienia braków lub wymiany wadliwego towaru na wolny od wad                   w przeciągu 3 godzin od zgłoszenia</w:t>
      </w:r>
      <w:r w:rsidRPr="00CE7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CE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a brak zamówienia skutkować będzie zagrożeniem dla </w:t>
      </w:r>
      <w:r w:rsidRPr="00CE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działalności statutowej placówki Zamawiającego (żywienie dzieci), przedstawiciel Zamawiającego dokona zakupu zamówienia u innego Wykonawcy i obciąży poniesionymi kosztami Wykonawcę. w </w:t>
      </w:r>
      <w:r w:rsidRPr="00CE73E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razie gdyby faktura czy</w:t>
      </w:r>
      <w:r w:rsidRPr="00CE73E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</w:t>
      </w:r>
      <w:r w:rsidRPr="00CE73E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rachunek były wystawione na Zamawiającego –</w:t>
      </w:r>
      <w:r w:rsidRPr="00CE73E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</w:t>
      </w:r>
      <w:r w:rsidRPr="00CE73E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Wykonawca wyraża zgodę na potrącenie tej kwoty z bieżącego wynagrodzenia Wykonawcy</w:t>
      </w:r>
      <w:r w:rsidRPr="00CE73E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.</w:t>
      </w:r>
    </w:p>
    <w:p w:rsidR="00CE73E9" w:rsidRPr="00CE73E9" w:rsidRDefault="00CE73E9" w:rsidP="00CE73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1"/>
          <w:sz w:val="24"/>
          <w:szCs w:val="24"/>
          <w:lang w:eastAsia="zh-CN"/>
        </w:rPr>
      </w:pPr>
    </w:p>
    <w:p w:rsidR="00CE73E9" w:rsidRPr="00CE73E9" w:rsidRDefault="00CE73E9" w:rsidP="00CE73E9">
      <w:pPr>
        <w:suppressAutoHyphens/>
        <w:spacing w:after="0" w:line="240" w:lineRule="auto"/>
        <w:ind w:left="426" w:hanging="851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§ 10</w:t>
      </w:r>
    </w:p>
    <w:p w:rsidR="00CE73E9" w:rsidRPr="00CE73E9" w:rsidRDefault="00CE73E9" w:rsidP="00CE73E9">
      <w:pPr>
        <w:widowControl w:val="0"/>
        <w:tabs>
          <w:tab w:val="left" w:pos="2837"/>
        </w:tabs>
        <w:suppressAutoHyphens/>
        <w:spacing w:after="0" w:line="240" w:lineRule="auto"/>
        <w:ind w:left="426" w:hanging="851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Odstąpienie od umowy, rozwiązanie umowy</w:t>
      </w:r>
    </w:p>
    <w:p w:rsidR="00CE73E9" w:rsidRPr="00CE73E9" w:rsidRDefault="00CE73E9" w:rsidP="00CE73E9">
      <w:pPr>
        <w:numPr>
          <w:ilvl w:val="0"/>
          <w:numId w:val="2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W razie zaistnienia istotnej zmiany okoliczności powodującej, że wykonanie umowy nie leży w interesie publicznym, czego nie można było przewidzieć w chwili jej zawarcia, Zamawiający może odstąpić od umowy w terminie 30 dni od powzięcia wiadomości o tych okolicznościach. w takich przypadkach Wykonawca może żądać wyłącznie wynagrodzenia należnego z tytułu wykonania części umowy. </w:t>
      </w:r>
    </w:p>
    <w:p w:rsidR="00CE73E9" w:rsidRPr="00CE73E9" w:rsidRDefault="00CE73E9" w:rsidP="00CE73E9">
      <w:pPr>
        <w:numPr>
          <w:ilvl w:val="0"/>
          <w:numId w:val="2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Poza okolicznościami określonymi w ust.1 oraz  w Kodeksie Cywilnym Zamawiającemu przysługuje prawo odstąpienia od umowy w terminie 30 dni od dnia powzięcia wiadomości               o okoliczności stanowiącej podstawę odstąpienia gdy:</w:t>
      </w:r>
    </w:p>
    <w:p w:rsidR="00CE73E9" w:rsidRPr="00CE73E9" w:rsidRDefault="00CE73E9" w:rsidP="00CE73E9">
      <w:pPr>
        <w:numPr>
          <w:ilvl w:val="1"/>
          <w:numId w:val="11"/>
        </w:numPr>
        <w:suppressAutoHyphens/>
        <w:spacing w:after="0" w:line="240" w:lineRule="auto"/>
        <w:ind w:left="709" w:right="52" w:hanging="283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E73E9">
        <w:rPr>
          <w:rFonts w:ascii="Times New Roman" w:eastAsia="Arial" w:hAnsi="Times New Roman" w:cs="Times New Roman"/>
          <w:sz w:val="24"/>
          <w:szCs w:val="24"/>
          <w:lang w:eastAsia="pl-PL"/>
        </w:rPr>
        <w:t>Wykonawca nie rozpoczął dostaw bez uzasadnionych przyczyn oraz nie kontynuuje ich pomimo pisemnego wezwania;</w:t>
      </w:r>
    </w:p>
    <w:p w:rsidR="00CE73E9" w:rsidRPr="00CE73E9" w:rsidRDefault="00CE73E9" w:rsidP="00CE73E9">
      <w:pPr>
        <w:numPr>
          <w:ilvl w:val="1"/>
          <w:numId w:val="11"/>
        </w:numPr>
        <w:suppressAutoHyphens/>
        <w:spacing w:after="0" w:line="240" w:lineRule="auto"/>
        <w:ind w:left="709" w:right="52" w:hanging="283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E73E9">
        <w:rPr>
          <w:rFonts w:ascii="Times New Roman" w:eastAsia="Arial" w:hAnsi="Times New Roman" w:cs="Times New Roman"/>
          <w:sz w:val="24"/>
          <w:szCs w:val="24"/>
          <w:lang w:eastAsia="pl-PL"/>
        </w:rPr>
        <w:t>Wykonawca zlecił wykonanie przedmiotu umowy lub jego części podwykonawcy, bez zgody Zamawiającego;</w:t>
      </w:r>
    </w:p>
    <w:p w:rsidR="00CE73E9" w:rsidRPr="00CE73E9" w:rsidRDefault="00CE73E9" w:rsidP="00CE73E9">
      <w:pPr>
        <w:numPr>
          <w:ilvl w:val="1"/>
          <w:numId w:val="11"/>
        </w:numPr>
        <w:suppressAutoHyphens/>
        <w:spacing w:after="0" w:line="240" w:lineRule="auto"/>
        <w:ind w:left="709" w:right="52" w:hanging="283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E73E9">
        <w:rPr>
          <w:rFonts w:ascii="Times New Roman" w:eastAsia="Arial" w:hAnsi="Times New Roman" w:cs="Times New Roman"/>
          <w:sz w:val="24"/>
          <w:szCs w:val="24"/>
          <w:lang w:eastAsia="pl-PL"/>
        </w:rPr>
        <w:t>Wykonawca dokona cesji jakiegokolwiek prawa lub obowiązku z umowy niezgodnie z jej postanowieniami;</w:t>
      </w:r>
    </w:p>
    <w:p w:rsidR="00CE73E9" w:rsidRPr="00CE73E9" w:rsidRDefault="00CE73E9" w:rsidP="00CE73E9">
      <w:pPr>
        <w:numPr>
          <w:ilvl w:val="1"/>
          <w:numId w:val="11"/>
        </w:numPr>
        <w:suppressAutoHyphens/>
        <w:spacing w:after="0" w:line="240" w:lineRule="auto"/>
        <w:ind w:left="709" w:right="52" w:hanging="283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E73E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nastąpiło rozwiązanie lub likwidacja firmy Wykonawcy albo został wydany prawomocny nakaz zajęcia całego majątku Wykonawcy lub prawomocny sądowy zakaz wykonywania działalności gospodarczej Wykonawcy. </w:t>
      </w:r>
    </w:p>
    <w:p w:rsidR="00CE73E9" w:rsidRPr="00CE73E9" w:rsidRDefault="00CE73E9" w:rsidP="00CE73E9">
      <w:pPr>
        <w:numPr>
          <w:ilvl w:val="0"/>
          <w:numId w:val="21"/>
        </w:numPr>
        <w:suppressAutoHyphens/>
        <w:spacing w:after="0" w:line="240" w:lineRule="auto"/>
        <w:ind w:left="426" w:right="52" w:hanging="42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E73E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Odstąpienie od umowy powinno nastąpić w formie pisemnej i powinno zawierać uzasadnienie. </w:t>
      </w:r>
    </w:p>
    <w:p w:rsidR="00CE73E9" w:rsidRPr="00CE73E9" w:rsidRDefault="00CE73E9" w:rsidP="00CE73E9">
      <w:pPr>
        <w:numPr>
          <w:ilvl w:val="0"/>
          <w:numId w:val="21"/>
        </w:numPr>
        <w:suppressAutoHyphens/>
        <w:spacing w:after="0" w:line="240" w:lineRule="auto"/>
        <w:ind w:left="426" w:right="52" w:hanging="42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E73E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Odstąpienie od umowy powinno nastąpić w terminie 30 dni od daty uzyskania przez Zamawiającego informacji o wystąpieniu przesłanki uzasadniającej odstąpienie od umowy, chyba że umowa przewiduje inaczej. </w:t>
      </w:r>
    </w:p>
    <w:p w:rsidR="00CE73E9" w:rsidRPr="00CE73E9" w:rsidRDefault="00CE73E9" w:rsidP="00CE73E9">
      <w:pPr>
        <w:numPr>
          <w:ilvl w:val="0"/>
          <w:numId w:val="2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Trzykrotne dostarczenie przedmiotu umowy w ilościach niezgodnych z zamówieniem jednostkowym, a także dostarczenie artykułów żywnościowych niespełniających wymagań jakościowych określonych w umowie i jej załącznikach, niezależnie od wypełnienia przez Wykonawcę obowiązku zawartego odpowiednio w § 9 ust. 5 oraz  w § 3 ust. 9 Zamawiający uważał będzie za nienależyte wykonywanie umowy.</w:t>
      </w:r>
    </w:p>
    <w:p w:rsidR="00CE73E9" w:rsidRPr="00CE73E9" w:rsidRDefault="00CE73E9" w:rsidP="00CE73E9">
      <w:pPr>
        <w:numPr>
          <w:ilvl w:val="0"/>
          <w:numId w:val="2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Zamawiającemu przysługuje prawo rozwiązania umowy bez okresu wypowiedzenia               w następujących przypadkach: </w:t>
      </w:r>
    </w:p>
    <w:p w:rsidR="00CE73E9" w:rsidRPr="00CE73E9" w:rsidRDefault="00CE73E9" w:rsidP="00CE73E9">
      <w:pPr>
        <w:numPr>
          <w:ilvl w:val="0"/>
          <w:numId w:val="20"/>
        </w:numPr>
        <w:suppressAutoHyphens/>
        <w:spacing w:after="0" w:line="240" w:lineRule="auto"/>
        <w:ind w:left="851" w:hanging="426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nienależytego wykonywanie umowy, jak w ust. 5 niniejszego paragrafu oraz trzykrotnego nie wykonania zamówienia jednostkowego w godzinach określonych w § 3 ust. 2;</w:t>
      </w:r>
    </w:p>
    <w:p w:rsidR="00CE73E9" w:rsidRPr="00CE73E9" w:rsidRDefault="00CE73E9" w:rsidP="00CE73E9">
      <w:pPr>
        <w:numPr>
          <w:ilvl w:val="0"/>
          <w:numId w:val="20"/>
        </w:numPr>
        <w:suppressAutoHyphens/>
        <w:spacing w:after="0" w:line="240" w:lineRule="auto"/>
        <w:ind w:left="851" w:hanging="426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dwukrotnej reklamacji tego samego artykułu żywnościowego dostarczonego w ramach zamówienia jednostkowego; </w:t>
      </w:r>
    </w:p>
    <w:p w:rsidR="00CE73E9" w:rsidRPr="00CE73E9" w:rsidRDefault="00CE73E9" w:rsidP="00CE73E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gdy Wykonawca dokonał zmiany cen jednostkowych wskazanych w Formularzu cenowym, poza przypadkami określonymi w § 11;</w:t>
      </w:r>
    </w:p>
    <w:p w:rsidR="00CE73E9" w:rsidRPr="00CE73E9" w:rsidRDefault="00CE73E9" w:rsidP="00CE73E9">
      <w:pPr>
        <w:numPr>
          <w:ilvl w:val="0"/>
          <w:numId w:val="20"/>
        </w:numPr>
        <w:suppressAutoHyphens/>
        <w:spacing w:after="0" w:line="240" w:lineRule="auto"/>
        <w:ind w:left="851" w:hanging="426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Arial" w:hAnsi="Times New Roman" w:cs="Times New Roman"/>
          <w:sz w:val="24"/>
          <w:szCs w:val="24"/>
          <w:lang w:eastAsia="pl-PL"/>
        </w:rPr>
        <w:t>jeżeli Wykonawca bez uzasadnionej przyczyny przerwał wykonywanie przedmiotu umowy na okres dłuższy niż 3 (trzy) dni i pomimo dodatkowego pisemnego wezwania Zamawiającego nie podjął ich w okresie 3 (trzech) dni od dnia doręczenia dodatkowego wezwania.</w:t>
      </w:r>
    </w:p>
    <w:p w:rsidR="00CE73E9" w:rsidRPr="00CE73E9" w:rsidRDefault="00CE73E9" w:rsidP="00CE73E9">
      <w:pPr>
        <w:widowControl w:val="0"/>
        <w:tabs>
          <w:tab w:val="left" w:pos="2837"/>
        </w:tabs>
        <w:suppressAutoHyphens/>
        <w:spacing w:after="0" w:line="240" w:lineRule="auto"/>
        <w:ind w:left="426" w:hanging="851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CE73E9" w:rsidRPr="00CE73E9" w:rsidRDefault="00CE73E9" w:rsidP="00CE73E9">
      <w:pPr>
        <w:tabs>
          <w:tab w:val="left" w:pos="284"/>
          <w:tab w:val="left" w:pos="649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§ 11</w:t>
      </w:r>
    </w:p>
    <w:p w:rsidR="00CE73E9" w:rsidRPr="00CE73E9" w:rsidRDefault="00CE73E9" w:rsidP="00CE73E9">
      <w:pPr>
        <w:tabs>
          <w:tab w:val="left" w:pos="284"/>
        </w:tabs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Zmiana umowy</w:t>
      </w:r>
    </w:p>
    <w:p w:rsidR="00CE73E9" w:rsidRPr="00CE73E9" w:rsidRDefault="00CE73E9" w:rsidP="00CE73E9">
      <w:pPr>
        <w:numPr>
          <w:ilvl w:val="2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Zamawiający dopuszcza zmianę umowy w zakresie: </w:t>
      </w:r>
    </w:p>
    <w:p w:rsidR="00CE73E9" w:rsidRPr="00CE73E9" w:rsidRDefault="00CE73E9" w:rsidP="00CE73E9">
      <w:pPr>
        <w:numPr>
          <w:ilvl w:val="0"/>
          <w:numId w:val="5"/>
        </w:num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zmian w obowiązujących przepisach prawa, mających bezpośredni wpływ na realizacje przedmiotu Umowy w ten sposób, że powodują wykonanie Umowy na dotychczasowych </w:t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 xml:space="preserve">zasadach niemożliwym, niecelowym, nieekonomicznym lub niezgodnym                                  z wymaganiami, przy czym zmiana ta polegać ma na dostosowaniu Umowy do przepisów prawa, </w:t>
      </w:r>
    </w:p>
    <w:p w:rsidR="00CE73E9" w:rsidRPr="00CE73E9" w:rsidRDefault="00CE73E9" w:rsidP="00CE73E9">
      <w:pPr>
        <w:numPr>
          <w:ilvl w:val="0"/>
          <w:numId w:val="5"/>
        </w:num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  <w:t xml:space="preserve">zmiany sposobu konfekcjonowania towarów objętych umową w przypadku zmiany wielkości opakowania wprowadzonej przez producenta z zachowaniem zasady proporcjonalności w stosunku do ceny objętej umową, na podstawie uzasadnionego wniosku Wykonawcy pod warunkiem uzyskania zgody Zamawiającego – zmiana nie wymaga aneksu do umowy; </w:t>
      </w:r>
    </w:p>
    <w:p w:rsidR="00CE73E9" w:rsidRPr="00CE73E9" w:rsidRDefault="00CE73E9" w:rsidP="00CE73E9">
      <w:pPr>
        <w:numPr>
          <w:ilvl w:val="0"/>
          <w:numId w:val="5"/>
        </w:num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w razie wstrzymania lub zakończenia produkcji towarów będących przedmiotem dostawy, istnieje możliwość dostarczania odpowiedników towarów objętych umową, o parametrach nie gorszych niż towary objęte ofertą, przy zachowaniu ceny ofertowej dla danego towaru, na podstawie wniosku Wykonawcy, pod warunkiem uzyskania zgody Zamawiającego – zmiana nie wymaga aneksu do umowy;</w:t>
      </w:r>
    </w:p>
    <w:p w:rsidR="00CE73E9" w:rsidRPr="00CE73E9" w:rsidRDefault="00CE73E9" w:rsidP="00CE73E9">
      <w:pPr>
        <w:numPr>
          <w:ilvl w:val="0"/>
          <w:numId w:val="5"/>
        </w:num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w</w:t>
      </w:r>
      <w:r w:rsidRPr="00CE73E9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zh-CN"/>
        </w:rPr>
        <w:t xml:space="preserve"> </w:t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przypadku</w:t>
      </w:r>
      <w:r w:rsidRPr="00CE73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zh-CN"/>
        </w:rPr>
        <w:t xml:space="preserve"> </w:t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zmian</w:t>
      </w:r>
      <w:r w:rsidRPr="00CE73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zh-CN"/>
        </w:rPr>
        <w:t xml:space="preserve"> </w:t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korzystnych</w:t>
      </w:r>
      <w:r w:rsidRPr="00CE73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zh-CN"/>
        </w:rPr>
        <w:t xml:space="preserve"> </w:t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dla</w:t>
      </w:r>
      <w:r w:rsidRPr="00CE73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zh-CN"/>
        </w:rPr>
        <w:t xml:space="preserve"> </w:t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Zamawiającego</w:t>
      </w:r>
      <w:r w:rsidRPr="00CE73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zh-CN"/>
        </w:rPr>
        <w:t xml:space="preserve"> </w:t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dopuszczalna</w:t>
      </w:r>
      <w:r w:rsidRPr="00CE73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zh-CN"/>
        </w:rPr>
        <w:t xml:space="preserve"> </w:t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jest</w:t>
      </w:r>
      <w:r w:rsidRPr="00CE73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zh-CN"/>
        </w:rPr>
        <w:t xml:space="preserve"> </w:t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zmiana</w:t>
      </w:r>
      <w:r w:rsidRPr="00CE73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zh-CN"/>
        </w:rPr>
        <w:t xml:space="preserve"> </w:t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umowy                 w zakresie</w:t>
      </w:r>
      <w:r w:rsidRPr="00CE73E9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zh-CN"/>
        </w:rPr>
        <w:t xml:space="preserve"> </w:t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obniżenia ceny;</w:t>
      </w:r>
    </w:p>
    <w:p w:rsidR="00CE73E9" w:rsidRPr="00CE73E9" w:rsidRDefault="00CE73E9" w:rsidP="00CE73E9">
      <w:pPr>
        <w:numPr>
          <w:ilvl w:val="0"/>
          <w:numId w:val="5"/>
        </w:num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dopuszczalna jest zmiana przedmiotu Umowy w zakresie dostaw dodatkowego asortymentu, którego nie uwzględniono w zamówieniu podstawowym, o ile stała się ona niezbędna ze względu na konieczność zapewnienia żywienia dzieciom ze specjalnymi potrzebami żywieniowymi, a bez ich zlecenia realizacja celu Umowy była niemożliwa lub utrudniona;</w:t>
      </w:r>
    </w:p>
    <w:p w:rsidR="00CE73E9" w:rsidRPr="00CE73E9" w:rsidRDefault="00CE73E9" w:rsidP="00CE73E9">
      <w:pPr>
        <w:numPr>
          <w:ilvl w:val="0"/>
          <w:numId w:val="5"/>
        </w:num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w zakresie obowiązującej stawki podatku VAT, w przypadku zmian powszechnie obowiązującego prawa w tym zakresie;</w:t>
      </w:r>
    </w:p>
    <w:p w:rsidR="00CE73E9" w:rsidRPr="00CE73E9" w:rsidRDefault="00CE73E9" w:rsidP="00CE73E9">
      <w:pPr>
        <w:numPr>
          <w:ilvl w:val="0"/>
          <w:numId w:val="5"/>
        </w:num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w zakresie zmiany cen towarów w przypadku zmiany kwartalnego wskaźnika cen towarów i usług podawanego przez GUS, publikowanego w Monitorze Polskim.</w:t>
      </w:r>
    </w:p>
    <w:p w:rsidR="00CE73E9" w:rsidRPr="00CE73E9" w:rsidRDefault="00CE73E9" w:rsidP="00CE73E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2. W przypadku opisanym w ust. 1 pkt 5) zmianie ulec może odpowiednio zakres rzeczowy przedmiotu zamówienia i/ lub wynagrodzenie Wykonawcy brutto, przy czym zwiększenie zakresu rzeczowego przedmiotu zamówienia nie więcej niż 10% wartości wynagrodzenia Wykonawcy brutto określonego w § 4 ust. 2 umowy.</w:t>
      </w:r>
    </w:p>
    <w:p w:rsidR="00CE73E9" w:rsidRPr="00CE73E9" w:rsidRDefault="00CE73E9" w:rsidP="00CE73E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3. </w:t>
      </w:r>
      <w:bookmarkStart w:id="10" w:name="_Hlk121388383"/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Zmiana wysokości wynagrodzenia, o której mowa w ust. 1 pkt 7),  może być dokonana raz na kwartał jednak nie wcześniej niż 4 (cztery) miesiące od momentu podpisania umowy. Podstawą wprowadzenia zmiany będzie kwartalny wskaźnik wzrostu cen towarów i usług konsumpcyjnych ogłoszony przez Prezesa GUS za jeden ostatni kwartał przed złożeniem wniosku o zmianę wynagrodzenia. Strony mogą przyjąć również za podstawę zmiany wynagrodzenia odpowiednio sumę wskaźników, o których mowa w zdaniu poprzedzającym,     za więcej niż jeden kwartał, jednak będzie to możliwe wyłącznie w przypadku, w którym Wykonawca wnosząc o dokonanie zmiany nie dokonał jej uprzednio mimo istnienia takiej możliwości</w:t>
      </w:r>
      <w:bookmarkEnd w:id="10"/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:rsidR="00CE73E9" w:rsidRPr="00CE73E9" w:rsidRDefault="00CE73E9" w:rsidP="00CE73E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5. W </w:t>
      </w:r>
      <w:r w:rsidRPr="00CE73E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przypadku, gdy w ocenie Wykonawcy zaistnieją okoliczności uzasadniające zmianę umowy na podstawie </w:t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ust. 1 pkt 7), </w:t>
      </w:r>
      <w:r w:rsidRPr="00CE73E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będzie on zobowiązany do przekazania Zamawiającemu pisemnego wniosku  dotyczącego zmiany umowy wraz z opisem zdarzenia lub okoliczności stanowiących  podstawę do żądania takiej zmiany. W </w:t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terminie 7 dni od dnia otrzymania żądania zmiany, Zamawiający powiadomi Wykonawcę o </w:t>
      </w:r>
      <w:bookmarkStart w:id="11" w:name="_Hlk118978987"/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akceptacji żądania zmiany umowy</w:t>
      </w:r>
      <w:bookmarkEnd w:id="11"/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i terminie podpisania aneksu do umowy lub odpowiednio o braku akceptacji zmiany wraz                                    z uzasadnieniem.</w:t>
      </w:r>
    </w:p>
    <w:p w:rsidR="00CE73E9" w:rsidRPr="00CE73E9" w:rsidRDefault="00CE73E9" w:rsidP="00CE73E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6. </w:t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Dokonana</w:t>
      </w:r>
      <w:r w:rsidRPr="00CE73E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</w:t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zmiana wysokości wynagrodzenia może dotyczyć wyłącznie dostaw pozostałych do wykonania na dzień  podpisania aneksu do umowy na podstawie ust. 1 pkt 7). </w:t>
      </w:r>
      <w:r w:rsidRPr="00CE73E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</w:t>
      </w:r>
    </w:p>
    <w:p w:rsidR="00CE73E9" w:rsidRPr="00CE73E9" w:rsidRDefault="00CE73E9" w:rsidP="00CE73E9">
      <w:pPr>
        <w:spacing w:after="0" w:line="240" w:lineRule="auto"/>
        <w:ind w:left="284" w:right="83" w:hanging="284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pl-PL"/>
        </w:rPr>
      </w:pPr>
      <w:r w:rsidRPr="00CE73E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7.</w:t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W </w:t>
      </w:r>
      <w:r w:rsidRPr="00CE73E9">
        <w:rPr>
          <w:rFonts w:ascii="Times New Roman" w:eastAsia="Times New Roman" w:hAnsi="Times New Roman" w:cs="Arial"/>
          <w:sz w:val="24"/>
          <w:szCs w:val="24"/>
          <w:lang w:eastAsia="pl-PL"/>
        </w:rPr>
        <w:t>sytuacji braku możliwości wprowadzenia zmian, strony przewidują  możliwość rozwiązania umowy za porozumieniem stron lub za 30 dniowym okresem wypowiedzenia gdy strony nie dojdą do porozumienia</w:t>
      </w:r>
      <w:r w:rsidRPr="00CE73E9">
        <w:rPr>
          <w:rFonts w:ascii="Times New Roman" w:eastAsia="Times New Roman" w:hAnsi="Times New Roman" w:cs="Arial"/>
          <w:b/>
          <w:i/>
          <w:sz w:val="24"/>
          <w:szCs w:val="24"/>
          <w:lang w:eastAsia="pl-PL"/>
        </w:rPr>
        <w:t>.</w:t>
      </w:r>
    </w:p>
    <w:p w:rsidR="00CE73E9" w:rsidRPr="00CE73E9" w:rsidRDefault="00CE73E9" w:rsidP="00CE73E9">
      <w:pPr>
        <w:tabs>
          <w:tab w:val="left" w:pos="284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FF0000"/>
          <w:kern w:val="1"/>
          <w:sz w:val="24"/>
          <w:szCs w:val="24"/>
          <w:lang w:eastAsia="zh-CN"/>
        </w:rPr>
      </w:pPr>
    </w:p>
    <w:p w:rsidR="00CE73E9" w:rsidRPr="00CE73E9" w:rsidRDefault="00CE73E9" w:rsidP="00CE73E9">
      <w:pPr>
        <w:tabs>
          <w:tab w:val="left" w:pos="284"/>
          <w:tab w:val="left" w:pos="6491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§ 12</w:t>
      </w:r>
    </w:p>
    <w:p w:rsidR="00CE73E9" w:rsidRPr="00CE73E9" w:rsidRDefault="00CE73E9" w:rsidP="00CE73E9">
      <w:pPr>
        <w:tabs>
          <w:tab w:val="left" w:pos="284"/>
          <w:tab w:val="left" w:pos="6491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Ochrona danych</w:t>
      </w:r>
    </w:p>
    <w:p w:rsidR="00CE73E9" w:rsidRPr="00CE73E9" w:rsidRDefault="00CE73E9" w:rsidP="00CE73E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Strony zgodnie oświadczają, iż jest im znana treść przepisów prawa powszechnie obowiązującego w zakresie ochrony danych osobowych, w szczególności rozporządzenia Parlamentu </w:t>
      </w:r>
      <w:r w:rsidRPr="00CE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Europejskiego i Rady (UE) 2016/679 z 27 kwietnia 2016 r. w sprawie ochrony osób fizycznych w związku z przetwarzaniem danych osobowych i w sprawie swobodnego przepływu takich danych oraz uchylenia dyrektywy 95/46/WE (ogólne rozporządzenie                          o ochronie danych – zwane dalej „RODO”) i ustawy z dnia 10 maja 2018 r. o ochronie danych osobowych wraz z przepisami wykonawczymi. Jednocześnie osoby reprezentujące Strony przy zawieraniu Umowy w imieniu własnym oraz Stron oświadczają, że przetwarzanie danych osobowych osób fizycznych będących reprezentantami Stron oraz wskazanych jako osoby kontaktowe Stron odbywa się zgodnie z prawem dla celów realizacji Umowy.</w:t>
      </w:r>
    </w:p>
    <w:p w:rsidR="00CE73E9" w:rsidRPr="00CE73E9" w:rsidRDefault="00CE73E9" w:rsidP="00CE73E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Na potrzeby realizacji Umowy Strony jako niezależni administratorzy danych udostępniać będą sobie nawzajem dane osobowe swoich reprezentantów lub przedstawicieli wskazanych                      w Umowie oraz innych osób w związku z realizacją Umowy w zależności od potrzeb wynikających z postanowień Umowy, obejmujące następujące kategorie danych: dane identyfikacyjne (m.in. imię i nazwisko , stanowisko), kontaktowe (m.in. służbowy adres e-mail, służbowy numer telefonu, miejsce wykonywania pracy).</w:t>
      </w:r>
    </w:p>
    <w:p w:rsidR="00CE73E9" w:rsidRPr="00CE73E9" w:rsidRDefault="00CE73E9" w:rsidP="00CE73E9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</w:pPr>
    </w:p>
    <w:p w:rsidR="00CE73E9" w:rsidRPr="00CE73E9" w:rsidRDefault="00CE73E9" w:rsidP="00CE73E9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§ 13</w:t>
      </w:r>
    </w:p>
    <w:p w:rsidR="00CE73E9" w:rsidRPr="00CE73E9" w:rsidRDefault="00CE73E9" w:rsidP="00CE73E9">
      <w:pPr>
        <w:suppressAutoHyphens/>
        <w:spacing w:after="0" w:line="240" w:lineRule="auto"/>
        <w:ind w:left="426" w:hanging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Postanowienia końcowe</w:t>
      </w:r>
    </w:p>
    <w:p w:rsidR="00CE73E9" w:rsidRPr="00CE73E9" w:rsidRDefault="00CE73E9" w:rsidP="00CE73E9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W sprawach nieunormowanych niniejszą umową mają zastosowanie właściwe przepisy Kodeksu Cywilnego.</w:t>
      </w:r>
    </w:p>
    <w:p w:rsidR="00CE73E9" w:rsidRPr="00CE73E9" w:rsidRDefault="00CE73E9" w:rsidP="00CE73E9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Nieważność któregokolwiek z postanowień umowy nie narusza ważności pozostałych jej postanowień, a Strony zobowiązują się w takim przypadku niezwłocznie zastąpić nieważne postanowienie innym, prawnie wiążącym, które możliwie najwierniej oddaje zamierzony cel nieważnego postanowienia.</w:t>
      </w:r>
    </w:p>
    <w:p w:rsidR="00CE73E9" w:rsidRPr="00CE73E9" w:rsidRDefault="00CE73E9" w:rsidP="00CE73E9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Bez uprzedniej zgody Zamawiającego wyrażonej w formie pisemnej Wykonawca nie może przenosić jakichkolwiek praw lub obowiązków wynikających z niniejszej Umowy na osoby trzecie, w tym w szczególności wierzytelności pieniężne wynikające z niniejszej umowy nie mogą stanowić przedmiotu cesji (przelewu wierzytelności) na rzecz osób trzecich.</w:t>
      </w:r>
    </w:p>
    <w:p w:rsidR="00CE73E9" w:rsidRPr="00CE73E9" w:rsidRDefault="00CE73E9" w:rsidP="00CE73E9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Wszelkie zmiany umowy wymagają formy pisemnej pod rygorem nieważności.</w:t>
      </w:r>
    </w:p>
    <w:p w:rsidR="00CE73E9" w:rsidRPr="00CE73E9" w:rsidRDefault="00CE73E9" w:rsidP="00CE73E9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Sprawy sporne będą rozpatrywane przez sąd właściwy według siedziby Zamawiającego.</w:t>
      </w:r>
    </w:p>
    <w:p w:rsidR="00CE73E9" w:rsidRPr="00CE73E9" w:rsidRDefault="00CE73E9" w:rsidP="00CE73E9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Umowę sporządzono w czterech jednobrzmiących egzemplarzach, w tym trzy egzemplarze </w:t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br/>
        <w:t>dla Zamawiającego i jeden dla Wykonawcy.</w:t>
      </w:r>
    </w:p>
    <w:p w:rsidR="00CE73E9" w:rsidRPr="00CE73E9" w:rsidRDefault="00CE73E9" w:rsidP="00CE73E9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zh-CN"/>
        </w:rPr>
      </w:pPr>
    </w:p>
    <w:p w:rsidR="00CE73E9" w:rsidRPr="00CE73E9" w:rsidRDefault="00CE73E9" w:rsidP="00CE73E9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Zamawiający:</w:t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Wykonawca:</w:t>
      </w:r>
    </w:p>
    <w:p w:rsidR="00CE73E9" w:rsidRPr="00CE73E9" w:rsidRDefault="00CE73E9" w:rsidP="00CE73E9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CE73E9" w:rsidRPr="00CE73E9" w:rsidRDefault="00CE73E9" w:rsidP="00CE73E9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1. …………………………..</w:t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1. ………………………………</w:t>
      </w:r>
    </w:p>
    <w:p w:rsidR="00CE73E9" w:rsidRPr="00CE73E9" w:rsidRDefault="00CE73E9" w:rsidP="00CE73E9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CE73E9" w:rsidRPr="00CE73E9" w:rsidRDefault="00CE73E9" w:rsidP="00CE73E9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2. …………………………..</w:t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2. ………………………………</w:t>
      </w:r>
    </w:p>
    <w:p w:rsidR="00CE73E9" w:rsidRPr="00CE73E9" w:rsidRDefault="00CE73E9" w:rsidP="00CE73E9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CE73E9" w:rsidRPr="00CE73E9" w:rsidRDefault="00CE73E9" w:rsidP="00CE73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   Załączniki:</w:t>
      </w:r>
    </w:p>
    <w:p w:rsidR="00CE73E9" w:rsidRPr="00CE73E9" w:rsidRDefault="00CE73E9" w:rsidP="00CE73E9">
      <w:pPr>
        <w:numPr>
          <w:ilvl w:val="0"/>
          <w:numId w:val="3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Arial" w:hAnsi="Times New Roman" w:cs="Times New Roman"/>
          <w:sz w:val="24"/>
          <w:szCs w:val="24"/>
          <w:lang w:eastAsia="pl-PL"/>
        </w:rPr>
        <w:t>Protokół reklamacyjny</w:t>
      </w:r>
    </w:p>
    <w:p w:rsidR="00CE73E9" w:rsidRPr="00CE73E9" w:rsidRDefault="00CE73E9" w:rsidP="00CE73E9">
      <w:pPr>
        <w:numPr>
          <w:ilvl w:val="0"/>
          <w:numId w:val="3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Formularz ofertowy</w:t>
      </w:r>
    </w:p>
    <w:p w:rsidR="00CE73E9" w:rsidRPr="00CE73E9" w:rsidRDefault="00CE73E9" w:rsidP="00CE73E9">
      <w:pPr>
        <w:numPr>
          <w:ilvl w:val="0"/>
          <w:numId w:val="3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E73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Formularz cenowy </w:t>
      </w:r>
    </w:p>
    <w:p w:rsidR="00CE73E9" w:rsidRDefault="00CE73E9"/>
    <w:sectPr w:rsidR="00CE73E9" w:rsidSect="007C7A01">
      <w:footerReference w:type="default" r:id="rId7"/>
      <w:pgSz w:w="11906" w:h="16838"/>
      <w:pgMar w:top="1134" w:right="1191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AE6" w:rsidRDefault="007A4AE6">
      <w:pPr>
        <w:spacing w:after="0" w:line="240" w:lineRule="auto"/>
      </w:pPr>
      <w:r>
        <w:separator/>
      </w:r>
    </w:p>
  </w:endnote>
  <w:endnote w:type="continuationSeparator" w:id="0">
    <w:p w:rsidR="007A4AE6" w:rsidRDefault="007A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C8C" w:rsidRDefault="00CE73E9">
    <w:pPr>
      <w:pStyle w:val="Nagwek"/>
      <w:rPr>
        <w:rStyle w:val="Numerstrony"/>
      </w:rPr>
    </w:pPr>
    <w:r>
      <w:rPr>
        <w:b/>
      </w:rPr>
      <w:t>---------------------------------------------------------------------------------------------------------------------------------------------</w:t>
    </w:r>
  </w:p>
  <w:p w:rsidR="00F30C8C" w:rsidRDefault="00CE73E9">
    <w:pPr>
      <w:pStyle w:val="Stopka"/>
      <w:jc w:val="center"/>
    </w:pPr>
    <w:r>
      <w:rPr>
        <w:rStyle w:val="Numerstrony"/>
      </w:rPr>
      <w:t xml:space="preserve">- 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 </w:t>
    </w:r>
    <w:r>
      <w:rPr>
        <w:rStyle w:val="Numerstrony"/>
      </w:rPr>
      <w:fldChar w:fldCharType="begin"/>
    </w:r>
    <w:r>
      <w:rPr>
        <w:rStyle w:val="Numerstrony"/>
      </w:rPr>
      <w:instrText xml:space="preserve"> NUMPAGES \* ARABIC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AE6" w:rsidRDefault="007A4AE6">
      <w:pPr>
        <w:spacing w:after="0" w:line="240" w:lineRule="auto"/>
      </w:pPr>
      <w:r>
        <w:separator/>
      </w:r>
    </w:p>
  </w:footnote>
  <w:footnote w:type="continuationSeparator" w:id="0">
    <w:p w:rsidR="007A4AE6" w:rsidRDefault="007A4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D7B00DE4"/>
    <w:lvl w:ilvl="0" w:tplc="50DEB4CE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1C2037D"/>
    <w:multiLevelType w:val="multilevel"/>
    <w:tmpl w:val="957636DA"/>
    <w:name w:val="WW8Num4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22D055E"/>
    <w:multiLevelType w:val="hybridMultilevel"/>
    <w:tmpl w:val="46AA5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95441"/>
    <w:multiLevelType w:val="hybridMultilevel"/>
    <w:tmpl w:val="5FEE8F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6115AB"/>
    <w:multiLevelType w:val="hybridMultilevel"/>
    <w:tmpl w:val="F880D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C0A14"/>
    <w:multiLevelType w:val="hybridMultilevel"/>
    <w:tmpl w:val="B282D5B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0E6B39"/>
    <w:multiLevelType w:val="multilevel"/>
    <w:tmpl w:val="60F85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86915"/>
    <w:multiLevelType w:val="hybridMultilevel"/>
    <w:tmpl w:val="398644DC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 w15:restartNumberingAfterBreak="0">
    <w:nsid w:val="47512B19"/>
    <w:multiLevelType w:val="hybridMultilevel"/>
    <w:tmpl w:val="DBC24C94"/>
    <w:lvl w:ilvl="0" w:tplc="04150017">
      <w:start w:val="1"/>
      <w:numFmt w:val="lowerLetter"/>
      <w:lvlText w:val="%1)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F40692E">
      <w:start w:val="1"/>
      <w:numFmt w:val="decimal"/>
      <w:lvlText w:val="%3."/>
      <w:lvlJc w:val="left"/>
      <w:pPr>
        <w:ind w:left="142" w:firstLine="0"/>
      </w:pPr>
    </w:lvl>
    <w:lvl w:ilvl="3" w:tplc="3D02ED94">
      <w:start w:val="1"/>
      <w:numFmt w:val="decimal"/>
      <w:lvlText w:val="%4)"/>
      <w:lvlJc w:val="left"/>
      <w:rPr>
        <w:rFonts w:ascii="Calibri Light" w:hAnsi="Calibri Light" w:cs="Calibri Light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1207"/>
    <w:multiLevelType w:val="hybridMultilevel"/>
    <w:tmpl w:val="B2841EA4"/>
    <w:lvl w:ilvl="0" w:tplc="EFEAA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1A5FEE"/>
    <w:multiLevelType w:val="hybridMultilevel"/>
    <w:tmpl w:val="077A1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A700E"/>
    <w:multiLevelType w:val="hybridMultilevel"/>
    <w:tmpl w:val="0BA86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341AF"/>
    <w:multiLevelType w:val="hybridMultilevel"/>
    <w:tmpl w:val="50FEB074"/>
    <w:lvl w:ilvl="0" w:tplc="A0E60870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3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9E37E8">
      <w:start w:val="1"/>
      <w:numFmt w:val="lowerRoman"/>
      <w:lvlText w:val="%3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D2B898">
      <w:start w:val="1"/>
      <w:numFmt w:val="decimal"/>
      <w:lvlText w:val="%4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024C1E">
      <w:start w:val="1"/>
      <w:numFmt w:val="lowerLetter"/>
      <w:lvlText w:val="%5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AAD1E">
      <w:start w:val="1"/>
      <w:numFmt w:val="lowerRoman"/>
      <w:lvlText w:val="%6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62E4A">
      <w:start w:val="1"/>
      <w:numFmt w:val="decimal"/>
      <w:lvlText w:val="%7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02086A">
      <w:start w:val="1"/>
      <w:numFmt w:val="lowerLetter"/>
      <w:lvlText w:val="%8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A63F0C">
      <w:start w:val="1"/>
      <w:numFmt w:val="lowerRoman"/>
      <w:lvlText w:val="%9"/>
      <w:lvlJc w:val="left"/>
      <w:pPr>
        <w:ind w:left="5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A557EE"/>
    <w:multiLevelType w:val="hybridMultilevel"/>
    <w:tmpl w:val="2BA85938"/>
    <w:lvl w:ilvl="0" w:tplc="3DC2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652CBB"/>
    <w:multiLevelType w:val="hybridMultilevel"/>
    <w:tmpl w:val="7098E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33EDC16">
      <w:start w:val="2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50E6E62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E69A3"/>
    <w:multiLevelType w:val="hybridMultilevel"/>
    <w:tmpl w:val="9E440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838EA"/>
    <w:multiLevelType w:val="hybridMultilevel"/>
    <w:tmpl w:val="5A2E2EB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6E1A36B1"/>
    <w:multiLevelType w:val="hybridMultilevel"/>
    <w:tmpl w:val="F99438C8"/>
    <w:lvl w:ilvl="0" w:tplc="AF98D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55A7F"/>
    <w:multiLevelType w:val="multilevel"/>
    <w:tmpl w:val="E8EA11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OpenSymbol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D05E4"/>
    <w:multiLevelType w:val="hybridMultilevel"/>
    <w:tmpl w:val="DF6A8066"/>
    <w:lvl w:ilvl="0" w:tplc="808CF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237C02"/>
    <w:multiLevelType w:val="hybridMultilevel"/>
    <w:tmpl w:val="386CE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9"/>
  </w:num>
  <w:num w:numId="7">
    <w:abstractNumId w:val="17"/>
  </w:num>
  <w:num w:numId="8">
    <w:abstractNumId w:val="6"/>
  </w:num>
  <w:num w:numId="9">
    <w:abstractNumId w:val="7"/>
  </w:num>
  <w:num w:numId="10">
    <w:abstractNumId w:val="11"/>
  </w:num>
  <w:num w:numId="11">
    <w:abstractNumId w:val="14"/>
  </w:num>
  <w:num w:numId="12">
    <w:abstractNumId w:val="16"/>
  </w:num>
  <w:num w:numId="13">
    <w:abstractNumId w:val="2"/>
  </w:num>
  <w:num w:numId="14">
    <w:abstractNumId w:val="15"/>
  </w:num>
  <w:num w:numId="15">
    <w:abstractNumId w:val="18"/>
  </w:num>
  <w:num w:numId="16">
    <w:abstractNumId w:val="20"/>
  </w:num>
  <w:num w:numId="17">
    <w:abstractNumId w:val="12"/>
  </w:num>
  <w:num w:numId="18">
    <w:abstractNumId w:val="0"/>
  </w:num>
  <w:num w:numId="19">
    <w:abstractNumId w:val="4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E9"/>
    <w:rsid w:val="001E36A4"/>
    <w:rsid w:val="007A4AE6"/>
    <w:rsid w:val="00CA4443"/>
    <w:rsid w:val="00CE73E9"/>
    <w:rsid w:val="00E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D398"/>
  <w15:chartTrackingRefBased/>
  <w15:docId w15:val="{13677258-074F-436F-9E6B-BC26FA01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E73E9"/>
  </w:style>
  <w:style w:type="paragraph" w:styleId="Nagwek">
    <w:name w:val="header"/>
    <w:basedOn w:val="Normalny"/>
    <w:link w:val="NagwekZnak"/>
    <w:rsid w:val="00CE73E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CE73E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CE73E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CE73E9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3594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6</cp:revision>
  <dcterms:created xsi:type="dcterms:W3CDTF">2022-11-22T11:51:00Z</dcterms:created>
  <dcterms:modified xsi:type="dcterms:W3CDTF">2023-05-23T17:11:00Z</dcterms:modified>
</cp:coreProperties>
</file>