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67AB00" w14:textId="11237010" w:rsidR="0035467F" w:rsidRPr="00574E5F" w:rsidRDefault="002825CD" w:rsidP="00593DE8">
      <w:pPr>
        <w:ind w:left="426"/>
        <w:jc w:val="center"/>
        <w:rPr>
          <w:rStyle w:val="Odwoaniedokomentarza1"/>
          <w:b/>
          <w:sz w:val="24"/>
          <w:szCs w:val="24"/>
        </w:rPr>
      </w:pPr>
      <w:r>
        <w:rPr>
          <w:rStyle w:val="Odwoaniedokomentarza1"/>
          <w:b/>
          <w:sz w:val="24"/>
          <w:szCs w:val="24"/>
        </w:rPr>
        <w:t xml:space="preserve"> </w:t>
      </w:r>
    </w:p>
    <w:p w14:paraId="23A35241" w14:textId="77777777" w:rsidR="00EA43B6" w:rsidRPr="00574E5F" w:rsidRDefault="00EA43B6" w:rsidP="00593DE8">
      <w:pPr>
        <w:ind w:left="426"/>
        <w:jc w:val="center"/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>UMOWA nr ...............................</w:t>
      </w:r>
    </w:p>
    <w:p w14:paraId="75A33FE4" w14:textId="77777777" w:rsidR="0035467F" w:rsidRPr="00574E5F" w:rsidRDefault="0035467F" w:rsidP="00593DE8">
      <w:pPr>
        <w:ind w:left="426"/>
        <w:jc w:val="center"/>
        <w:rPr>
          <w:sz w:val="24"/>
          <w:szCs w:val="24"/>
        </w:rPr>
      </w:pPr>
    </w:p>
    <w:p w14:paraId="12D7080A" w14:textId="22AA0061" w:rsidR="0069498B" w:rsidRPr="00574E5F" w:rsidRDefault="0069498B" w:rsidP="001A58D2">
      <w:pPr>
        <w:jc w:val="both"/>
        <w:rPr>
          <w:sz w:val="24"/>
          <w:szCs w:val="24"/>
        </w:rPr>
      </w:pPr>
      <w:r w:rsidRPr="00574E5F">
        <w:rPr>
          <w:sz w:val="24"/>
          <w:szCs w:val="24"/>
        </w:rPr>
        <w:t>zawart</w:t>
      </w:r>
      <w:r w:rsidR="0035467F" w:rsidRPr="00574E5F">
        <w:rPr>
          <w:sz w:val="24"/>
          <w:szCs w:val="24"/>
        </w:rPr>
        <w:t>a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dniu </w:t>
      </w:r>
      <w:r w:rsidRPr="00574E5F">
        <w:rPr>
          <w:b/>
          <w:sz w:val="24"/>
          <w:szCs w:val="24"/>
        </w:rPr>
        <w:t xml:space="preserve"> </w:t>
      </w:r>
      <w:r w:rsidR="00F44BA4" w:rsidRPr="00574E5F">
        <w:rPr>
          <w:sz w:val="24"/>
          <w:szCs w:val="24"/>
        </w:rPr>
        <w:t>…………</w:t>
      </w:r>
      <w:r w:rsidR="00067712">
        <w:rPr>
          <w:sz w:val="24"/>
          <w:szCs w:val="24"/>
        </w:rPr>
        <w:t>………….………..</w:t>
      </w:r>
      <w:r w:rsidR="00F44BA4" w:rsidRPr="00574E5F">
        <w:rPr>
          <w:sz w:val="24"/>
          <w:szCs w:val="24"/>
        </w:rPr>
        <w:t>………………………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 Świdniku pomiędzy:</w:t>
      </w:r>
    </w:p>
    <w:p w14:paraId="405F9EDB" w14:textId="74269B8D" w:rsidR="004052F5" w:rsidRPr="00574E5F" w:rsidRDefault="004052F5" w:rsidP="001A58D2">
      <w:pPr>
        <w:suppressAutoHyphens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b/>
          <w:kern w:val="0"/>
          <w:sz w:val="24"/>
          <w:szCs w:val="24"/>
          <w:lang w:eastAsia="en-US"/>
        </w:rPr>
        <w:t>Gminą Miejską Świdnik</w:t>
      </w:r>
      <w:r w:rsidR="00067712">
        <w:rPr>
          <w:rFonts w:eastAsia="Calibri"/>
          <w:b/>
          <w:kern w:val="0"/>
          <w:sz w:val="24"/>
          <w:szCs w:val="24"/>
          <w:lang w:eastAsia="en-US"/>
        </w:rPr>
        <w:t>,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 xml:space="preserve"> 21-040 Świdnik</w:t>
      </w:r>
      <w:r w:rsidR="00E14394">
        <w:rPr>
          <w:rFonts w:eastAsia="Calibri"/>
          <w:b/>
          <w:kern w:val="0"/>
          <w:sz w:val="24"/>
          <w:szCs w:val="24"/>
          <w:lang w:eastAsia="en-US"/>
        </w:rPr>
        <w:t>,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 xml:space="preserve"> ul. Stanisława Wyspiańskiego 27</w:t>
      </w:r>
      <w:r w:rsidRPr="00574E5F">
        <w:rPr>
          <w:rFonts w:eastAsia="Calibri"/>
          <w:kern w:val="0"/>
          <w:sz w:val="24"/>
          <w:szCs w:val="24"/>
          <w:lang w:eastAsia="en-US"/>
        </w:rPr>
        <w:t>,</w:t>
      </w:r>
    </w:p>
    <w:p w14:paraId="2F5E1465" w14:textId="77777777" w:rsidR="004052F5" w:rsidRPr="00574E5F" w:rsidRDefault="004052F5" w:rsidP="001A58D2">
      <w:pPr>
        <w:suppressAutoHyphens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którą reprezentuje:</w:t>
      </w:r>
    </w:p>
    <w:p w14:paraId="1EBF50D3" w14:textId="77777777" w:rsidR="004673CF" w:rsidRPr="004673CF" w:rsidRDefault="004673CF" w:rsidP="004673CF">
      <w:pPr>
        <w:suppressAutoHyphens w:val="0"/>
        <w:rPr>
          <w:rFonts w:cs="Arial"/>
          <w:b/>
          <w:kern w:val="0"/>
          <w:sz w:val="22"/>
          <w:lang w:eastAsia="pl-PL"/>
        </w:rPr>
      </w:pPr>
      <w:r w:rsidRPr="004673CF">
        <w:rPr>
          <w:rFonts w:cs="Arial"/>
          <w:b/>
          <w:kern w:val="0"/>
          <w:sz w:val="22"/>
          <w:lang w:eastAsia="pl-PL"/>
        </w:rPr>
        <w:t>mgr Renata Wójcik – Dyrektor Zespołu Przedszkoli nr 1 w Świdniku z siedzibą przy</w:t>
      </w:r>
    </w:p>
    <w:p w14:paraId="2C8C72EA" w14:textId="77777777" w:rsidR="004673CF" w:rsidRPr="004673CF" w:rsidRDefault="004673CF" w:rsidP="004673CF">
      <w:pPr>
        <w:suppressAutoHyphens w:val="0"/>
        <w:ind w:left="426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4673CF">
        <w:rPr>
          <w:rFonts w:cs="Arial"/>
          <w:b/>
          <w:kern w:val="0"/>
          <w:sz w:val="22"/>
          <w:lang w:eastAsia="pl-PL"/>
        </w:rPr>
        <w:t>ul. Hotelowej 7, 21-040 Świdnik</w:t>
      </w:r>
    </w:p>
    <w:p w14:paraId="232140B1" w14:textId="77777777" w:rsidR="004673CF" w:rsidRPr="004673CF" w:rsidRDefault="004673CF" w:rsidP="004673CF">
      <w:pPr>
        <w:suppressAutoHyphens w:val="0"/>
        <w:ind w:left="426" w:hanging="284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</w:p>
    <w:p w14:paraId="4DBB9D4B" w14:textId="77777777" w:rsidR="004673CF" w:rsidRPr="004673CF" w:rsidRDefault="004673CF" w:rsidP="004673CF">
      <w:pPr>
        <w:suppressAutoHyphens w:val="0"/>
        <w:ind w:left="426"/>
        <w:jc w:val="both"/>
        <w:rPr>
          <w:rFonts w:eastAsia="Calibri"/>
          <w:b/>
          <w:color w:val="000000" w:themeColor="text1"/>
          <w:kern w:val="0"/>
          <w:sz w:val="24"/>
          <w:szCs w:val="24"/>
          <w:lang w:eastAsia="en-US"/>
        </w:rPr>
      </w:pPr>
      <w:r w:rsidRPr="004673CF">
        <w:rPr>
          <w:rFonts w:eastAsia="Calibri"/>
          <w:b/>
          <w:color w:val="000000" w:themeColor="text1"/>
          <w:kern w:val="0"/>
          <w:sz w:val="24"/>
          <w:szCs w:val="24"/>
          <w:lang w:eastAsia="en-US"/>
        </w:rPr>
        <w:t>a</w:t>
      </w:r>
    </w:p>
    <w:p w14:paraId="4741428E" w14:textId="77777777" w:rsidR="004052F5" w:rsidRPr="00574E5F" w:rsidRDefault="004052F5" w:rsidP="001A58D2">
      <w:pPr>
        <w:suppressAutoHyphens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55876CB1" w14:textId="77777777" w:rsidR="004052F5" w:rsidRPr="00574E5F" w:rsidRDefault="004052F5" w:rsidP="001A58D2">
      <w:pPr>
        <w:suppressAutoHyphens w:val="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E5F">
        <w:rPr>
          <w:rFonts w:eastAsia="Calibri"/>
          <w:b/>
          <w:kern w:val="0"/>
          <w:sz w:val="24"/>
          <w:szCs w:val="24"/>
          <w:lang w:eastAsia="en-US"/>
        </w:rPr>
        <w:t>a</w:t>
      </w:r>
    </w:p>
    <w:p w14:paraId="151A623E" w14:textId="0C79EF81" w:rsidR="003B3ED1" w:rsidRPr="00574E5F" w:rsidRDefault="00F44BA4" w:rsidP="001A58D2">
      <w:pPr>
        <w:pStyle w:val="Zawartotabeli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E5F">
        <w:rPr>
          <w:rFonts w:ascii="Times New Roman" w:hAnsi="Times New Roman"/>
          <w:b/>
          <w:sz w:val="24"/>
          <w:szCs w:val="24"/>
        </w:rPr>
        <w:t>………………………….</w:t>
      </w:r>
      <w:r w:rsidR="004047AC" w:rsidRPr="00574E5F">
        <w:rPr>
          <w:rFonts w:ascii="Times New Roman" w:hAnsi="Times New Roman"/>
          <w:b/>
          <w:sz w:val="24"/>
          <w:szCs w:val="24"/>
        </w:rPr>
        <w:t xml:space="preserve"> z </w:t>
      </w:r>
      <w:r w:rsidR="0069498B" w:rsidRPr="00574E5F">
        <w:rPr>
          <w:rFonts w:ascii="Times New Roman" w:hAnsi="Times New Roman"/>
          <w:b/>
          <w:sz w:val="24"/>
          <w:szCs w:val="24"/>
        </w:rPr>
        <w:t>siedzibą</w:t>
      </w:r>
      <w:r w:rsidR="004047AC" w:rsidRPr="00574E5F">
        <w:rPr>
          <w:rFonts w:ascii="Times New Roman" w:hAnsi="Times New Roman"/>
          <w:b/>
          <w:sz w:val="24"/>
          <w:szCs w:val="24"/>
        </w:rPr>
        <w:t xml:space="preserve"> w </w:t>
      </w:r>
      <w:r w:rsidRPr="00574E5F">
        <w:rPr>
          <w:rFonts w:ascii="Times New Roman" w:hAnsi="Times New Roman"/>
          <w:b/>
          <w:sz w:val="24"/>
          <w:szCs w:val="24"/>
        </w:rPr>
        <w:t>………</w:t>
      </w:r>
      <w:r w:rsidR="001120B5" w:rsidRPr="00574E5F">
        <w:rPr>
          <w:rFonts w:ascii="Times New Roman" w:hAnsi="Times New Roman"/>
          <w:b/>
          <w:sz w:val="24"/>
          <w:szCs w:val="24"/>
        </w:rPr>
        <w:t>…………………………</w:t>
      </w:r>
      <w:r w:rsidRPr="00574E5F">
        <w:rPr>
          <w:rFonts w:ascii="Times New Roman" w:hAnsi="Times New Roman"/>
          <w:b/>
          <w:sz w:val="24"/>
          <w:szCs w:val="24"/>
        </w:rPr>
        <w:t>……………………..</w:t>
      </w:r>
    </w:p>
    <w:p w14:paraId="7B70359C" w14:textId="30B09295" w:rsidR="001120B5" w:rsidRPr="00574E5F" w:rsidRDefault="0069498B" w:rsidP="001A58D2">
      <w:pPr>
        <w:pStyle w:val="Zawartotabeli"/>
        <w:rPr>
          <w:rFonts w:ascii="Times New Roman" w:hAnsi="Times New Roman"/>
          <w:b/>
          <w:sz w:val="24"/>
          <w:szCs w:val="24"/>
        </w:rPr>
      </w:pPr>
      <w:r w:rsidRPr="00574E5F">
        <w:rPr>
          <w:rFonts w:ascii="Times New Roman" w:hAnsi="Times New Roman"/>
          <w:b/>
          <w:sz w:val="24"/>
          <w:szCs w:val="24"/>
        </w:rPr>
        <w:t xml:space="preserve">posiadającym </w:t>
      </w:r>
      <w:r w:rsidR="001120B5" w:rsidRPr="00574E5F">
        <w:rPr>
          <w:rFonts w:ascii="Times New Roman" w:hAnsi="Times New Roman"/>
          <w:b/>
          <w:sz w:val="24"/>
          <w:szCs w:val="24"/>
        </w:rPr>
        <w:t>REGON nr ……………………....... i NIP nr …................................................</w:t>
      </w:r>
    </w:p>
    <w:p w14:paraId="19A6250A" w14:textId="77777777" w:rsidR="0069498B" w:rsidRPr="00574E5F" w:rsidRDefault="0069498B" w:rsidP="001A58D2">
      <w:pPr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 xml:space="preserve">1. </w:t>
      </w:r>
      <w:r w:rsidR="00F44BA4" w:rsidRPr="00574E5F">
        <w:rPr>
          <w:b/>
          <w:sz w:val="24"/>
          <w:szCs w:val="24"/>
        </w:rPr>
        <w:t>……………………………….</w:t>
      </w:r>
    </w:p>
    <w:p w14:paraId="15E7C06F" w14:textId="77777777" w:rsidR="00F44BA4" w:rsidRPr="00574E5F" w:rsidRDefault="00F44BA4" w:rsidP="001A58D2">
      <w:pPr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>2. ………………………………</w:t>
      </w:r>
    </w:p>
    <w:p w14:paraId="76CE26F5" w14:textId="77777777" w:rsidR="0069498B" w:rsidRPr="00574E5F" w:rsidRDefault="0069498B" w:rsidP="001A58D2">
      <w:pPr>
        <w:rPr>
          <w:sz w:val="24"/>
          <w:szCs w:val="24"/>
        </w:rPr>
      </w:pPr>
    </w:p>
    <w:p w14:paraId="5DB96D87" w14:textId="515F56FE" w:rsidR="0069498B" w:rsidRPr="00574E5F" w:rsidRDefault="0069498B" w:rsidP="001A58D2">
      <w:pPr>
        <w:rPr>
          <w:sz w:val="24"/>
          <w:szCs w:val="24"/>
        </w:rPr>
      </w:pPr>
      <w:r w:rsidRPr="00574E5F">
        <w:rPr>
          <w:sz w:val="24"/>
          <w:szCs w:val="24"/>
        </w:rPr>
        <w:t xml:space="preserve">zwanym dalej </w:t>
      </w:r>
      <w:r w:rsidRPr="00574E5F">
        <w:rPr>
          <w:b/>
          <w:sz w:val="24"/>
          <w:szCs w:val="24"/>
        </w:rPr>
        <w:t>„Wykonawcą”</w:t>
      </w:r>
      <w:r w:rsidR="00E3522B" w:rsidRPr="00574E5F">
        <w:rPr>
          <w:b/>
          <w:sz w:val="24"/>
          <w:szCs w:val="24"/>
        </w:rPr>
        <w:t>.</w:t>
      </w:r>
    </w:p>
    <w:p w14:paraId="6314C0E3" w14:textId="77777777" w:rsidR="00E3522B" w:rsidRPr="00574E5F" w:rsidRDefault="00E3522B" w:rsidP="00593DE8">
      <w:pPr>
        <w:ind w:left="426"/>
        <w:rPr>
          <w:sz w:val="24"/>
          <w:szCs w:val="24"/>
        </w:rPr>
      </w:pPr>
    </w:p>
    <w:p w14:paraId="6AFEBB89" w14:textId="762338B3" w:rsidR="004752C3" w:rsidRPr="00574E5F" w:rsidRDefault="004752C3" w:rsidP="00593DE8">
      <w:pPr>
        <w:suppressAutoHyphens w:val="0"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wyłonionym zgodnie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bookmarkStart w:id="0" w:name="_Hlk118881786"/>
      <w:r w:rsidRPr="00574E5F">
        <w:rPr>
          <w:kern w:val="0"/>
          <w:sz w:val="24"/>
          <w:szCs w:val="24"/>
          <w:lang w:eastAsia="pl-PL"/>
        </w:rPr>
        <w:t xml:space="preserve">„Regulaminem udzielania zamówień </w:t>
      </w:r>
      <w:r w:rsidRPr="00574E5F">
        <w:rPr>
          <w:bCs/>
          <w:kern w:val="0"/>
          <w:sz w:val="24"/>
          <w:szCs w:val="24"/>
          <w:lang w:eastAsia="pl-PL"/>
        </w:rPr>
        <w:t>publicznych</w:t>
      </w:r>
      <w:r w:rsidR="004047AC" w:rsidRPr="00574E5F">
        <w:rPr>
          <w:bCs/>
          <w:kern w:val="0"/>
          <w:sz w:val="24"/>
          <w:szCs w:val="24"/>
          <w:lang w:eastAsia="pl-PL"/>
        </w:rPr>
        <w:t xml:space="preserve"> o </w:t>
      </w:r>
      <w:r w:rsidRPr="00574E5F">
        <w:rPr>
          <w:bCs/>
          <w:kern w:val="0"/>
          <w:sz w:val="24"/>
          <w:szCs w:val="24"/>
          <w:lang w:eastAsia="pl-PL"/>
        </w:rPr>
        <w:t>wartości</w:t>
      </w:r>
      <w:r w:rsidR="00F50A59" w:rsidRPr="00574E5F">
        <w:rPr>
          <w:bCs/>
          <w:kern w:val="0"/>
          <w:sz w:val="24"/>
          <w:szCs w:val="24"/>
          <w:lang w:eastAsia="pl-PL"/>
        </w:rPr>
        <w:t xml:space="preserve">                               </w:t>
      </w:r>
      <w:r w:rsidRPr="00574E5F">
        <w:rPr>
          <w:bCs/>
          <w:kern w:val="0"/>
          <w:sz w:val="24"/>
          <w:szCs w:val="24"/>
          <w:lang w:eastAsia="pl-PL"/>
        </w:rPr>
        <w:t xml:space="preserve"> do  130 000,00 zł</w:t>
      </w:r>
      <w:r w:rsidR="009600DB" w:rsidRPr="00574E5F">
        <w:rPr>
          <w:bCs/>
          <w:kern w:val="0"/>
          <w:sz w:val="24"/>
          <w:szCs w:val="24"/>
          <w:lang w:eastAsia="pl-PL"/>
        </w:rPr>
        <w:t>”</w:t>
      </w:r>
      <w:r w:rsidR="004047AC" w:rsidRPr="00574E5F">
        <w:rPr>
          <w:bCs/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trybie procedury zaproszenia do składania ofert cenowych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 xml:space="preserve">postępowaniu na </w:t>
      </w:r>
      <w:r w:rsidRPr="00574E5F">
        <w:rPr>
          <w:b/>
          <w:kern w:val="0"/>
          <w:sz w:val="24"/>
          <w:szCs w:val="24"/>
          <w:lang w:eastAsia="pl-PL"/>
        </w:rPr>
        <w:t>„Sukcesywne</w:t>
      </w:r>
      <w:r w:rsidRPr="00574E5F">
        <w:rPr>
          <w:kern w:val="0"/>
          <w:sz w:val="24"/>
          <w:szCs w:val="24"/>
          <w:lang w:eastAsia="pl-PL"/>
        </w:rPr>
        <w:t xml:space="preserve"> </w:t>
      </w:r>
      <w:r w:rsidRPr="00574E5F">
        <w:rPr>
          <w:b/>
          <w:kern w:val="0"/>
          <w:sz w:val="24"/>
          <w:szCs w:val="24"/>
          <w:lang w:eastAsia="pl-PL"/>
        </w:rPr>
        <w:t>dostawy……………. na potrzeby</w:t>
      </w:r>
      <w:r w:rsidR="004673CF">
        <w:rPr>
          <w:b/>
          <w:kern w:val="0"/>
          <w:sz w:val="24"/>
          <w:szCs w:val="24"/>
          <w:lang w:eastAsia="pl-PL"/>
        </w:rPr>
        <w:t xml:space="preserve"> Zespołu  Przedszkoli</w:t>
      </w:r>
      <w:r w:rsidRPr="00574E5F">
        <w:rPr>
          <w:b/>
          <w:kern w:val="0"/>
          <w:sz w:val="24"/>
          <w:szCs w:val="24"/>
          <w:lang w:eastAsia="pl-PL"/>
        </w:rPr>
        <w:t xml:space="preserve"> </w:t>
      </w:r>
      <w:r w:rsidR="00915174" w:rsidRPr="00574E5F">
        <w:rPr>
          <w:b/>
          <w:kern w:val="0"/>
          <w:sz w:val="24"/>
          <w:szCs w:val="24"/>
          <w:lang w:eastAsia="pl-PL"/>
        </w:rPr>
        <w:t>N</w:t>
      </w:r>
      <w:r w:rsidRPr="00574E5F">
        <w:rPr>
          <w:b/>
          <w:kern w:val="0"/>
          <w:sz w:val="24"/>
          <w:szCs w:val="24"/>
          <w:lang w:eastAsia="pl-PL"/>
        </w:rPr>
        <w:t>r</w:t>
      </w:r>
      <w:r w:rsidR="00915174" w:rsidRPr="00574E5F">
        <w:rPr>
          <w:b/>
          <w:kern w:val="0"/>
          <w:sz w:val="24"/>
          <w:szCs w:val="24"/>
          <w:lang w:eastAsia="pl-PL"/>
        </w:rPr>
        <w:t xml:space="preserve"> </w:t>
      </w:r>
      <w:r w:rsidR="004673CF">
        <w:rPr>
          <w:b/>
          <w:kern w:val="0"/>
          <w:sz w:val="24"/>
          <w:szCs w:val="24"/>
          <w:lang w:eastAsia="pl-PL"/>
        </w:rPr>
        <w:t>1</w:t>
      </w:r>
      <w:r w:rsidR="004047AC" w:rsidRPr="00574E5F">
        <w:rPr>
          <w:b/>
          <w:kern w:val="0"/>
          <w:sz w:val="24"/>
          <w:szCs w:val="24"/>
          <w:lang w:eastAsia="pl-PL"/>
        </w:rPr>
        <w:t xml:space="preserve"> w </w:t>
      </w:r>
      <w:r w:rsidRPr="00574E5F">
        <w:rPr>
          <w:b/>
          <w:kern w:val="0"/>
          <w:sz w:val="24"/>
          <w:szCs w:val="24"/>
          <w:lang w:eastAsia="pl-PL"/>
        </w:rPr>
        <w:t xml:space="preserve">Świdniku” </w:t>
      </w:r>
      <w:bookmarkEnd w:id="0"/>
      <w:r w:rsidRPr="00574E5F">
        <w:rPr>
          <w:kern w:val="0"/>
          <w:sz w:val="24"/>
          <w:szCs w:val="24"/>
          <w:lang w:eastAsia="pl-PL"/>
        </w:rPr>
        <w:t>strony zawierają</w:t>
      </w:r>
      <w:r w:rsidRPr="00574E5F">
        <w:rPr>
          <w:b/>
          <w:kern w:val="0"/>
          <w:sz w:val="24"/>
          <w:szCs w:val="24"/>
          <w:lang w:eastAsia="pl-PL"/>
        </w:rPr>
        <w:t xml:space="preserve"> </w:t>
      </w:r>
      <w:r w:rsidRPr="00574E5F">
        <w:rPr>
          <w:kern w:val="0"/>
          <w:sz w:val="24"/>
          <w:szCs w:val="24"/>
          <w:lang w:eastAsia="pl-PL"/>
        </w:rPr>
        <w:t>umowę</w:t>
      </w:r>
      <w:r w:rsidR="004047AC" w:rsidRPr="00574E5F">
        <w:rPr>
          <w:kern w:val="0"/>
          <w:sz w:val="24"/>
          <w:szCs w:val="24"/>
          <w:lang w:eastAsia="pl-PL"/>
        </w:rPr>
        <w:t xml:space="preserve"> o </w:t>
      </w:r>
      <w:r w:rsidRPr="00574E5F">
        <w:rPr>
          <w:kern w:val="0"/>
          <w:sz w:val="24"/>
          <w:szCs w:val="24"/>
          <w:lang w:eastAsia="pl-PL"/>
        </w:rPr>
        <w:t>następującej treści:</w:t>
      </w:r>
    </w:p>
    <w:p w14:paraId="2DABBCDE" w14:textId="674557AE" w:rsidR="00FE179C" w:rsidRPr="00574E5F" w:rsidRDefault="00FE179C" w:rsidP="00593DE8">
      <w:pPr>
        <w:ind w:left="426"/>
        <w:jc w:val="both"/>
        <w:rPr>
          <w:b/>
          <w:sz w:val="24"/>
          <w:szCs w:val="24"/>
        </w:rPr>
      </w:pPr>
    </w:p>
    <w:p w14:paraId="30796EE9" w14:textId="77777777" w:rsidR="004F7CC0" w:rsidRPr="00574E5F" w:rsidRDefault="004F7CC0" w:rsidP="00593DE8">
      <w:pPr>
        <w:ind w:left="426"/>
        <w:jc w:val="center"/>
        <w:rPr>
          <w:b/>
          <w:bCs/>
          <w:sz w:val="24"/>
          <w:szCs w:val="24"/>
        </w:rPr>
      </w:pPr>
    </w:p>
    <w:p w14:paraId="3DA0A774" w14:textId="77777777" w:rsidR="0069498B" w:rsidRPr="00574E5F" w:rsidRDefault="0069498B" w:rsidP="00411F9E">
      <w:pPr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§ 1</w:t>
      </w:r>
    </w:p>
    <w:p w14:paraId="5744D991" w14:textId="77777777" w:rsidR="0069498B" w:rsidRPr="00574E5F" w:rsidRDefault="0069498B" w:rsidP="00411F9E">
      <w:pPr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Przedmiot umowy</w:t>
      </w:r>
    </w:p>
    <w:p w14:paraId="38470CB0" w14:textId="15E5A04A" w:rsidR="00EC6021" w:rsidRPr="00574E5F" w:rsidRDefault="004021CF" w:rsidP="00411F9E">
      <w:pPr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sz w:val="24"/>
          <w:szCs w:val="24"/>
        </w:rPr>
      </w:pPr>
      <w:bookmarkStart w:id="1" w:name="_Hlk118882641"/>
      <w:r w:rsidRPr="00574E5F">
        <w:rPr>
          <w:sz w:val="24"/>
          <w:szCs w:val="24"/>
        </w:rPr>
        <w:t xml:space="preserve">Przedmiotem </w:t>
      </w:r>
      <w:r w:rsidR="00E3522B" w:rsidRPr="00574E5F">
        <w:rPr>
          <w:sz w:val="24"/>
          <w:szCs w:val="24"/>
        </w:rPr>
        <w:t>u</w:t>
      </w:r>
      <w:r w:rsidRPr="00574E5F">
        <w:rPr>
          <w:sz w:val="24"/>
          <w:szCs w:val="24"/>
        </w:rPr>
        <w:t xml:space="preserve">mowy </w:t>
      </w:r>
      <w:r w:rsidR="00503115" w:rsidRPr="00574E5F">
        <w:rPr>
          <w:sz w:val="24"/>
          <w:szCs w:val="24"/>
        </w:rPr>
        <w:t>są</w:t>
      </w:r>
      <w:r w:rsidRPr="00574E5F">
        <w:rPr>
          <w:sz w:val="24"/>
          <w:szCs w:val="24"/>
        </w:rPr>
        <w:t xml:space="preserve"> </w:t>
      </w:r>
      <w:bookmarkStart w:id="2" w:name="_Hlk118882454"/>
      <w:r w:rsidR="00503115" w:rsidRPr="00574E5F">
        <w:rPr>
          <w:b/>
          <w:sz w:val="24"/>
          <w:szCs w:val="24"/>
        </w:rPr>
        <w:t xml:space="preserve">sukcesywne dostawy </w:t>
      </w:r>
      <w:r w:rsidR="004752C3" w:rsidRPr="00574E5F">
        <w:rPr>
          <w:b/>
          <w:sz w:val="24"/>
          <w:szCs w:val="24"/>
        </w:rPr>
        <w:t>……………….</w:t>
      </w:r>
      <w:r w:rsidR="00503115" w:rsidRPr="00574E5F">
        <w:rPr>
          <w:b/>
          <w:sz w:val="24"/>
          <w:szCs w:val="24"/>
        </w:rPr>
        <w:t xml:space="preserve"> na potrzeby </w:t>
      </w:r>
      <w:r w:rsidR="004673CF">
        <w:rPr>
          <w:b/>
          <w:sz w:val="24"/>
          <w:szCs w:val="24"/>
        </w:rPr>
        <w:t>Zespołu Przedszkoli Nr 1</w:t>
      </w:r>
      <w:r w:rsidR="004047AC" w:rsidRPr="00574E5F">
        <w:rPr>
          <w:b/>
          <w:sz w:val="24"/>
          <w:szCs w:val="24"/>
        </w:rPr>
        <w:t xml:space="preserve"> w </w:t>
      </w:r>
      <w:r w:rsidR="00503115" w:rsidRPr="00574E5F">
        <w:rPr>
          <w:b/>
          <w:sz w:val="24"/>
          <w:szCs w:val="24"/>
        </w:rPr>
        <w:t>Świdniku</w:t>
      </w:r>
      <w:bookmarkEnd w:id="2"/>
      <w:r w:rsidR="004047AC" w:rsidRPr="00574E5F">
        <w:rPr>
          <w:sz w:val="24"/>
          <w:szCs w:val="24"/>
        </w:rPr>
        <w:t xml:space="preserve"> w </w:t>
      </w:r>
      <w:r w:rsidR="00503115" w:rsidRPr="00574E5F">
        <w:rPr>
          <w:sz w:val="24"/>
          <w:szCs w:val="24"/>
        </w:rPr>
        <w:t>ilościach, asortymencie, jakości</w:t>
      </w:r>
      <w:r w:rsidR="004047AC" w:rsidRPr="00574E5F">
        <w:rPr>
          <w:sz w:val="24"/>
          <w:szCs w:val="24"/>
        </w:rPr>
        <w:t xml:space="preserve"> i </w:t>
      </w:r>
      <w:r w:rsidR="00503115" w:rsidRPr="00574E5F">
        <w:rPr>
          <w:sz w:val="24"/>
          <w:szCs w:val="24"/>
        </w:rPr>
        <w:t>cenie określonych szczegółowo</w:t>
      </w:r>
      <w:r w:rsidR="004047AC" w:rsidRPr="00574E5F">
        <w:rPr>
          <w:sz w:val="24"/>
          <w:szCs w:val="24"/>
        </w:rPr>
        <w:t xml:space="preserve"> w </w:t>
      </w:r>
      <w:r w:rsidR="00915174" w:rsidRPr="00574E5F">
        <w:rPr>
          <w:sz w:val="24"/>
          <w:szCs w:val="24"/>
        </w:rPr>
        <w:t xml:space="preserve">Formularzu cenowym - </w:t>
      </w:r>
      <w:r w:rsidR="00503115" w:rsidRPr="00574E5F">
        <w:rPr>
          <w:sz w:val="24"/>
          <w:szCs w:val="24"/>
        </w:rPr>
        <w:t xml:space="preserve">załączniku </w:t>
      </w:r>
      <w:r w:rsidR="00915174" w:rsidRPr="00574E5F">
        <w:rPr>
          <w:sz w:val="24"/>
          <w:szCs w:val="24"/>
        </w:rPr>
        <w:t xml:space="preserve">nr 1 </w:t>
      </w:r>
      <w:r w:rsidR="000F468D" w:rsidRPr="00574E5F">
        <w:rPr>
          <w:sz w:val="24"/>
          <w:szCs w:val="24"/>
        </w:rPr>
        <w:t>jako integralnej części niniejszej umowy.</w:t>
      </w:r>
    </w:p>
    <w:bookmarkEnd w:id="1"/>
    <w:p w14:paraId="7B35C6B4" w14:textId="47420B05" w:rsidR="00C77D4C" w:rsidRPr="00574E5F" w:rsidRDefault="00C77D4C" w:rsidP="00411F9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284" w:hanging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Przedmiot umowy realizowany będzie sukcesywnie według faktycznych potrzeb Zamawiającego, na podstawie odrębnych (jednostkowych) zamówień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określeniem ilości</w:t>
      </w:r>
      <w:r w:rsidR="008B0147">
        <w:rPr>
          <w:sz w:val="24"/>
          <w:szCs w:val="24"/>
        </w:rPr>
        <w:t xml:space="preserve"> </w:t>
      </w:r>
      <w:r w:rsidR="004047AC" w:rsidRPr="00574E5F">
        <w:rPr>
          <w:sz w:val="24"/>
          <w:szCs w:val="24"/>
        </w:rPr>
        <w:t>i </w:t>
      </w:r>
      <w:r w:rsidRPr="00574E5F">
        <w:rPr>
          <w:sz w:val="24"/>
          <w:szCs w:val="24"/>
        </w:rPr>
        <w:t>rodzaju towaru oraz ze wskazaniem terminu</w:t>
      </w:r>
      <w:r w:rsidR="004047AC" w:rsidRPr="00574E5F">
        <w:rPr>
          <w:sz w:val="24"/>
          <w:szCs w:val="24"/>
        </w:rPr>
        <w:t xml:space="preserve"> i </w:t>
      </w:r>
      <w:r w:rsidRPr="00574E5F">
        <w:rPr>
          <w:sz w:val="24"/>
          <w:szCs w:val="24"/>
        </w:rPr>
        <w:t>godziny realizacji.</w:t>
      </w:r>
    </w:p>
    <w:p w14:paraId="400796DD" w14:textId="347A817D" w:rsidR="00E80FA3" w:rsidRPr="00574E5F" w:rsidRDefault="00E80FA3" w:rsidP="00411F9E">
      <w:pPr>
        <w:pStyle w:val="Akapitzlist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 xml:space="preserve">Wykonawca zobowiązuje się do realizacji przedmiotu </w:t>
      </w:r>
      <w:r w:rsidR="00E3522B" w:rsidRPr="00574E5F">
        <w:rPr>
          <w:sz w:val="24"/>
          <w:szCs w:val="24"/>
        </w:rPr>
        <w:t>u</w:t>
      </w:r>
      <w:r w:rsidRPr="00574E5F">
        <w:rPr>
          <w:sz w:val="24"/>
          <w:szCs w:val="24"/>
        </w:rPr>
        <w:t>mowy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formie sukcesywnych dostaw artykułów</w:t>
      </w:r>
      <w:r w:rsidR="00E3522B" w:rsidRPr="00574E5F">
        <w:rPr>
          <w:sz w:val="24"/>
          <w:szCs w:val="24"/>
        </w:rPr>
        <w:t xml:space="preserve"> </w:t>
      </w:r>
      <w:r w:rsidRPr="00574E5F">
        <w:rPr>
          <w:sz w:val="24"/>
          <w:szCs w:val="24"/>
        </w:rPr>
        <w:t xml:space="preserve">żywnościowych do budynku </w:t>
      </w:r>
      <w:r w:rsidR="00915174" w:rsidRPr="00574E5F">
        <w:rPr>
          <w:sz w:val="24"/>
          <w:szCs w:val="24"/>
        </w:rPr>
        <w:t xml:space="preserve">Przedszkola nr </w:t>
      </w:r>
      <w:r w:rsidR="002D2CCD">
        <w:rPr>
          <w:sz w:val="24"/>
          <w:szCs w:val="24"/>
        </w:rPr>
        <w:t xml:space="preserve">3 </w:t>
      </w:r>
      <w:r w:rsidR="00915174" w:rsidRPr="00574E5F">
        <w:rPr>
          <w:sz w:val="24"/>
          <w:szCs w:val="24"/>
        </w:rPr>
        <w:t xml:space="preserve"> im. </w:t>
      </w:r>
      <w:r w:rsidR="002D2CCD">
        <w:rPr>
          <w:sz w:val="24"/>
          <w:szCs w:val="24"/>
        </w:rPr>
        <w:t xml:space="preserve">J. Brzechwy </w:t>
      </w:r>
      <w:r w:rsidR="00915174" w:rsidRPr="00574E5F">
        <w:rPr>
          <w:sz w:val="24"/>
          <w:szCs w:val="24"/>
        </w:rPr>
        <w:t xml:space="preserve">w Świdniku przy ul. </w:t>
      </w:r>
      <w:r w:rsidR="002D2CCD">
        <w:rPr>
          <w:sz w:val="24"/>
          <w:szCs w:val="24"/>
        </w:rPr>
        <w:t xml:space="preserve">Hotelowej </w:t>
      </w:r>
      <w:r w:rsidR="00915174" w:rsidRPr="00574E5F">
        <w:rPr>
          <w:sz w:val="24"/>
          <w:szCs w:val="24"/>
        </w:rPr>
        <w:t xml:space="preserve"> 7</w:t>
      </w:r>
      <w:r w:rsidR="00043D23">
        <w:rPr>
          <w:sz w:val="24"/>
          <w:szCs w:val="24"/>
        </w:rPr>
        <w:t xml:space="preserve"> należącego do Zespołu Przedszkoli Nr 1</w:t>
      </w:r>
      <w:r w:rsidR="00915174" w:rsidRPr="00574E5F">
        <w:rPr>
          <w:sz w:val="24"/>
          <w:szCs w:val="24"/>
        </w:rPr>
        <w:t>, 21-040 Świdnik</w:t>
      </w:r>
      <w:r w:rsidRPr="00574E5F">
        <w:rPr>
          <w:sz w:val="24"/>
          <w:szCs w:val="24"/>
        </w:rPr>
        <w:t>.</w:t>
      </w:r>
    </w:p>
    <w:p w14:paraId="7ED4D349" w14:textId="77777777" w:rsidR="0069498B" w:rsidRPr="00574E5F" w:rsidRDefault="0069498B" w:rsidP="00411F9E">
      <w:pPr>
        <w:tabs>
          <w:tab w:val="num" w:pos="426"/>
        </w:tabs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§ 2</w:t>
      </w:r>
    </w:p>
    <w:p w14:paraId="45BA99E5" w14:textId="77777777" w:rsidR="0069498B" w:rsidRPr="00574E5F" w:rsidRDefault="0069498B" w:rsidP="00411F9E">
      <w:pPr>
        <w:tabs>
          <w:tab w:val="num" w:pos="426"/>
        </w:tabs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Termin wykonania</w:t>
      </w:r>
    </w:p>
    <w:p w14:paraId="44265C4E" w14:textId="01DAAD35" w:rsidR="006D57CC" w:rsidRPr="00411F9E" w:rsidRDefault="00A5371A" w:rsidP="00411F9E">
      <w:pPr>
        <w:pStyle w:val="Akapitzlist"/>
        <w:numPr>
          <w:ilvl w:val="0"/>
          <w:numId w:val="11"/>
        </w:numPr>
        <w:tabs>
          <w:tab w:val="num" w:pos="426"/>
        </w:tabs>
        <w:suppressAutoHyphens w:val="0"/>
        <w:ind w:left="284" w:hanging="284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 xml:space="preserve">Niniejszą </w:t>
      </w:r>
      <w:r w:rsidR="00E3522B" w:rsidRPr="00574E5F">
        <w:rPr>
          <w:rFonts w:eastAsia="Calibri"/>
          <w:kern w:val="0"/>
          <w:sz w:val="24"/>
          <w:szCs w:val="24"/>
          <w:lang w:eastAsia="en-US"/>
        </w:rPr>
        <w:t>u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mowę strony zawierają na okres od dnia </w:t>
      </w:r>
      <w:r w:rsidR="00B7269A" w:rsidRPr="00574E5F">
        <w:rPr>
          <w:rFonts w:eastAsia="Calibri"/>
          <w:b/>
          <w:kern w:val="0"/>
          <w:sz w:val="24"/>
          <w:szCs w:val="24"/>
          <w:lang w:eastAsia="en-US"/>
        </w:rPr>
        <w:t>02.01.202</w:t>
      </w:r>
      <w:r w:rsidR="00067712">
        <w:rPr>
          <w:rFonts w:eastAsia="Calibri"/>
          <w:b/>
          <w:kern w:val="0"/>
          <w:sz w:val="24"/>
          <w:szCs w:val="24"/>
          <w:lang w:eastAsia="en-US"/>
        </w:rPr>
        <w:t>4</w:t>
      </w:r>
      <w:r w:rsidR="00B7269A" w:rsidRPr="00574E5F">
        <w:rPr>
          <w:rFonts w:eastAsia="Calibri"/>
          <w:b/>
          <w:kern w:val="0"/>
          <w:sz w:val="24"/>
          <w:szCs w:val="24"/>
          <w:lang w:eastAsia="en-US"/>
        </w:rPr>
        <w:t>r.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 xml:space="preserve"> do 3</w:t>
      </w:r>
      <w:r w:rsidR="00067712">
        <w:rPr>
          <w:rFonts w:eastAsia="Calibri"/>
          <w:b/>
          <w:kern w:val="0"/>
          <w:sz w:val="24"/>
          <w:szCs w:val="24"/>
          <w:lang w:eastAsia="en-US"/>
        </w:rPr>
        <w:t>0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>.</w:t>
      </w:r>
      <w:r w:rsidR="00915174" w:rsidRPr="00574E5F">
        <w:rPr>
          <w:rFonts w:eastAsia="Calibri"/>
          <w:b/>
          <w:kern w:val="0"/>
          <w:sz w:val="24"/>
          <w:szCs w:val="24"/>
          <w:lang w:eastAsia="en-US"/>
        </w:rPr>
        <w:t>0</w:t>
      </w:r>
      <w:r w:rsidR="00067712">
        <w:rPr>
          <w:rFonts w:eastAsia="Calibri"/>
          <w:b/>
          <w:kern w:val="0"/>
          <w:sz w:val="24"/>
          <w:szCs w:val="24"/>
          <w:lang w:eastAsia="en-US"/>
        </w:rPr>
        <w:t>6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>.202</w:t>
      </w:r>
      <w:r w:rsidR="00067712">
        <w:rPr>
          <w:rFonts w:eastAsia="Calibri"/>
          <w:b/>
          <w:kern w:val="0"/>
          <w:sz w:val="24"/>
          <w:szCs w:val="24"/>
          <w:lang w:eastAsia="en-US"/>
        </w:rPr>
        <w:t>4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>r.</w:t>
      </w:r>
      <w:r w:rsidR="006D2EA5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  </w:t>
      </w:r>
      <w:r w:rsidR="00634A2A">
        <w:rPr>
          <w:rFonts w:eastAsia="Calibri"/>
          <w:kern w:val="0"/>
          <w:sz w:val="24"/>
          <w:szCs w:val="24"/>
          <w:lang w:eastAsia="en-US"/>
        </w:rPr>
        <w:t>lub do wyczerpania środków prze</w:t>
      </w:r>
      <w:r w:rsidR="00BD39E1">
        <w:rPr>
          <w:rFonts w:eastAsia="Calibri"/>
          <w:kern w:val="0"/>
          <w:sz w:val="24"/>
          <w:szCs w:val="24"/>
          <w:lang w:eastAsia="en-US"/>
        </w:rPr>
        <w:t>znaczonych na realizację umowy</w:t>
      </w:r>
      <w:r w:rsidR="00634A2A">
        <w:rPr>
          <w:rFonts w:eastAsia="Calibri"/>
          <w:kern w:val="0"/>
          <w:sz w:val="24"/>
          <w:szCs w:val="24"/>
          <w:lang w:eastAsia="en-US"/>
        </w:rPr>
        <w:t>.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             </w:t>
      </w:r>
    </w:p>
    <w:p w14:paraId="3ED9DB90" w14:textId="7E6D5A19" w:rsidR="0069498B" w:rsidRPr="00574E5F" w:rsidRDefault="0069498B" w:rsidP="00411F9E">
      <w:pPr>
        <w:tabs>
          <w:tab w:val="num" w:pos="426"/>
        </w:tabs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§ 3</w:t>
      </w:r>
    </w:p>
    <w:p w14:paraId="46C8EDCB" w14:textId="7E360851" w:rsidR="00530078" w:rsidRPr="00574E5F" w:rsidRDefault="00530078" w:rsidP="00411F9E">
      <w:pPr>
        <w:tabs>
          <w:tab w:val="num" w:pos="426"/>
        </w:tabs>
        <w:ind w:left="284" w:hanging="284"/>
        <w:jc w:val="center"/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>Warunki realizacji umowy</w:t>
      </w:r>
    </w:p>
    <w:p w14:paraId="023CC0FB" w14:textId="2DF23048" w:rsidR="00593DE8" w:rsidRPr="00574E5F" w:rsidRDefault="00593DE8" w:rsidP="00411F9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  <w:tab w:val="num" w:pos="720"/>
        </w:tabs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bookmarkStart w:id="3" w:name="_Hlk118811209"/>
      <w:bookmarkStart w:id="4" w:name="_Hlk117590445"/>
      <w:r w:rsidRPr="00574E5F">
        <w:rPr>
          <w:sz w:val="24"/>
          <w:szCs w:val="24"/>
        </w:rPr>
        <w:t>Dostawy artykułów żywnościowych będą realizowane sukcesywnie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ilościach</w:t>
      </w:r>
      <w:r w:rsidR="004047AC" w:rsidRPr="00574E5F">
        <w:rPr>
          <w:sz w:val="24"/>
          <w:szCs w:val="24"/>
        </w:rPr>
        <w:t xml:space="preserve"> i </w:t>
      </w:r>
      <w:r w:rsidRPr="00574E5F">
        <w:rPr>
          <w:sz w:val="24"/>
          <w:szCs w:val="24"/>
        </w:rPr>
        <w:t>terminach określonych przez Zamawiającego, po uprzednim 1-dniowym telefonicznym bąd</w:t>
      </w:r>
      <w:r w:rsidR="00C34C55">
        <w:rPr>
          <w:sz w:val="24"/>
          <w:szCs w:val="24"/>
        </w:rPr>
        <w:t>ź</w:t>
      </w:r>
      <w:r w:rsidRPr="00574E5F">
        <w:rPr>
          <w:sz w:val="24"/>
          <w:szCs w:val="24"/>
        </w:rPr>
        <w:t xml:space="preserve">  e-mailowym zgłoszeniu zapotrzebowania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wyszczególnieniem asortymentu. Na dostawę artykułów żywnościowych nie będzie miała wpływu kwota zamówienia. Dostawa odbywać się będzie niezależnie od wartości zamówienia na dany dzień.</w:t>
      </w:r>
    </w:p>
    <w:p w14:paraId="6FC4166D" w14:textId="6EE7C197" w:rsidR="00593DE8" w:rsidRPr="00574E5F" w:rsidRDefault="00593DE8" w:rsidP="00411F9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Wykonawca wszystkie dostawy artykułów żywnościowych dla Zamawiającego będzie realizował od poniedziałku do piątku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="00794B04">
        <w:rPr>
          <w:kern w:val="0"/>
          <w:sz w:val="24"/>
          <w:szCs w:val="24"/>
          <w:lang w:eastAsia="pl-PL"/>
        </w:rPr>
        <w:t xml:space="preserve">godzinach </w:t>
      </w:r>
      <w:r w:rsidR="00794B04" w:rsidRPr="00794B04">
        <w:rPr>
          <w:b/>
          <w:kern w:val="0"/>
          <w:sz w:val="24"/>
          <w:szCs w:val="24"/>
          <w:lang w:eastAsia="pl-PL"/>
        </w:rPr>
        <w:t>05.</w:t>
      </w:r>
      <w:r w:rsidR="002D2CCD">
        <w:rPr>
          <w:b/>
          <w:kern w:val="0"/>
          <w:sz w:val="24"/>
          <w:szCs w:val="24"/>
          <w:lang w:eastAsia="pl-PL"/>
        </w:rPr>
        <w:t>0</w:t>
      </w:r>
      <w:r w:rsidR="00794B04" w:rsidRPr="00794B04">
        <w:rPr>
          <w:b/>
          <w:kern w:val="0"/>
          <w:sz w:val="24"/>
          <w:szCs w:val="24"/>
          <w:lang w:eastAsia="pl-PL"/>
        </w:rPr>
        <w:t>0 – 0</w:t>
      </w:r>
      <w:r w:rsidR="002D2CCD">
        <w:rPr>
          <w:b/>
          <w:kern w:val="0"/>
          <w:sz w:val="24"/>
          <w:szCs w:val="24"/>
          <w:lang w:eastAsia="pl-PL"/>
        </w:rPr>
        <w:t>6</w:t>
      </w:r>
      <w:r w:rsidR="00794B04" w:rsidRPr="00794B04">
        <w:rPr>
          <w:b/>
          <w:kern w:val="0"/>
          <w:sz w:val="24"/>
          <w:szCs w:val="24"/>
          <w:lang w:eastAsia="pl-PL"/>
        </w:rPr>
        <w:t>.</w:t>
      </w:r>
      <w:r w:rsidR="002D2CCD">
        <w:rPr>
          <w:b/>
          <w:kern w:val="0"/>
          <w:sz w:val="24"/>
          <w:szCs w:val="24"/>
          <w:lang w:eastAsia="pl-PL"/>
        </w:rPr>
        <w:t>3</w:t>
      </w:r>
      <w:r w:rsidR="00794B04" w:rsidRPr="00794B04">
        <w:rPr>
          <w:b/>
          <w:kern w:val="0"/>
          <w:sz w:val="24"/>
          <w:szCs w:val="24"/>
          <w:lang w:eastAsia="pl-PL"/>
        </w:rPr>
        <w:t>0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kern w:val="0"/>
          <w:sz w:val="24"/>
          <w:szCs w:val="24"/>
          <w:lang w:eastAsia="pl-PL"/>
        </w:rPr>
        <w:t>wyłączeniem dni wolnych od pracy.</w:t>
      </w:r>
      <w:r w:rsidR="004047AC" w:rsidRPr="00574E5F">
        <w:rPr>
          <w:kern w:val="0"/>
          <w:sz w:val="24"/>
          <w:szCs w:val="24"/>
          <w:lang w:eastAsia="pl-PL"/>
        </w:rPr>
        <w:t xml:space="preserve"> </w:t>
      </w:r>
      <w:r w:rsidR="008B35E6">
        <w:rPr>
          <w:kern w:val="0"/>
          <w:sz w:val="24"/>
          <w:szCs w:val="24"/>
          <w:lang w:eastAsia="pl-PL"/>
        </w:rPr>
        <w:t>W</w:t>
      </w:r>
      <w:r w:rsidR="004047AC" w:rsidRPr="00574E5F">
        <w:rPr>
          <w:kern w:val="0"/>
          <w:sz w:val="24"/>
          <w:szCs w:val="24"/>
          <w:lang w:eastAsia="pl-PL"/>
        </w:rPr>
        <w:t> </w:t>
      </w:r>
      <w:r w:rsidRPr="00574E5F">
        <w:rPr>
          <w:kern w:val="0"/>
          <w:sz w:val="24"/>
          <w:szCs w:val="24"/>
          <w:lang w:eastAsia="pl-PL"/>
        </w:rPr>
        <w:t xml:space="preserve">uzasadnionych sytuacjach może nastąpić zmiana godziny dostawy po uprzednim uzgodnieniu  pomiędzy Wykonawcą  a Zamawiającym. </w:t>
      </w:r>
    </w:p>
    <w:p w14:paraId="509D4B1C" w14:textId="77777777" w:rsidR="00593DE8" w:rsidRPr="00574E5F" w:rsidRDefault="00593DE8" w:rsidP="00411F9E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Artykuły żywnościowe będące przedmiotem umowy będą:</w:t>
      </w:r>
    </w:p>
    <w:p w14:paraId="3D575726" w14:textId="2382F719" w:rsidR="00593DE8" w:rsidRPr="00574E5F" w:rsidRDefault="00593DE8" w:rsidP="00411F9E">
      <w:pPr>
        <w:pStyle w:val="Akapitzlist"/>
        <w:numPr>
          <w:ilvl w:val="0"/>
          <w:numId w:val="28"/>
        </w:numPr>
        <w:suppressAutoHyphens w:val="0"/>
        <w:ind w:left="567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świeże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pl-PL"/>
        </w:rPr>
        <w:t>parametrach jakościowych zgodnych ze złożoną ofertą,</w:t>
      </w:r>
    </w:p>
    <w:p w14:paraId="5AB72ECF" w14:textId="7D6950FB" w:rsidR="00593DE8" w:rsidRPr="00574E5F" w:rsidRDefault="00593DE8" w:rsidP="00411F9E">
      <w:pPr>
        <w:pStyle w:val="Akapitzlist"/>
        <w:numPr>
          <w:ilvl w:val="0"/>
          <w:numId w:val="28"/>
        </w:numPr>
        <w:suppressAutoHyphens w:val="0"/>
        <w:ind w:left="567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odpowiedniej jakości handlowej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zdrowotnej, zgodne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pl-PL"/>
        </w:rPr>
        <w:t>obowiązującymi atestami, Polskimi Normami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pl-PL"/>
        </w:rPr>
        <w:t>obowiązującymi wymogami prawa żywnościowego, GMP systemu HACCP oraz Opisem przedmiotu zamówienia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złożoną ofertą,</w:t>
      </w:r>
    </w:p>
    <w:p w14:paraId="408BAB84" w14:textId="67EE3C50" w:rsidR="00593DE8" w:rsidRPr="00574E5F" w:rsidRDefault="00593DE8" w:rsidP="00411F9E">
      <w:pPr>
        <w:pStyle w:val="Akapitzlist"/>
        <w:numPr>
          <w:ilvl w:val="0"/>
          <w:numId w:val="28"/>
        </w:numPr>
        <w:suppressAutoHyphens w:val="0"/>
        <w:ind w:left="567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dostarczane Zamawiającemu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pl-PL"/>
        </w:rPr>
        <w:t xml:space="preserve">opakowaniach zabezpieczających jakość handlową                         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zdrowotną dostarczonych towarów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 xml:space="preserve">odpowiadających warunkom transportu, odbioru                  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przechowywania, specjalistycznym transportem Wykonawcy, zgodnie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pl-PL"/>
        </w:rPr>
        <w:t>obowiązującymi wymogami GMP systemu HACCP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przekazane osobom upoważnionym,</w:t>
      </w:r>
      <w:bookmarkStart w:id="5" w:name="page3"/>
      <w:bookmarkEnd w:id="5"/>
    </w:p>
    <w:p w14:paraId="493FCB82" w14:textId="664C0751" w:rsidR="00593DE8" w:rsidRPr="00574E5F" w:rsidRDefault="00593DE8" w:rsidP="00411F9E">
      <w:pPr>
        <w:pStyle w:val="Akapitzlist"/>
        <w:numPr>
          <w:ilvl w:val="0"/>
          <w:numId w:val="28"/>
        </w:numPr>
        <w:suppressAutoHyphens w:val="0"/>
        <w:ind w:left="567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dostarczane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pl-PL"/>
        </w:rPr>
        <w:t>oryginalnych opakowaniach, które będą posiadały na opakowaniu oznaczenia fabryczne (widoczne, czytelne, nieusuwalne) tzn. rodzaj, nazwę wyrobu, ilość, datę produkcji, termin przydatności do spożycia lub termin minimalnej trwałości, kod identyfikacyjny, nazwę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adres producenta, kraj pochodzenia oraz inne oznakowania zgodne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pl-PL"/>
        </w:rPr>
        <w:t>obowiązującymi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pl-PL"/>
        </w:rPr>
        <w:t>tym zakresie przepisami prawa żywnościowego,</w:t>
      </w:r>
    </w:p>
    <w:p w14:paraId="2F6F0AED" w14:textId="77777777" w:rsidR="00593DE8" w:rsidRPr="00574E5F" w:rsidRDefault="00593DE8" w:rsidP="00411F9E">
      <w:pPr>
        <w:pStyle w:val="Akapitzlist"/>
        <w:numPr>
          <w:ilvl w:val="0"/>
          <w:numId w:val="28"/>
        </w:numPr>
        <w:suppressAutoHyphens w:val="0"/>
        <w:ind w:left="567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produkty nieoznakowane muszą spełniać wymogi pod względem organoleptycznym,</w:t>
      </w:r>
    </w:p>
    <w:p w14:paraId="5202F1A0" w14:textId="65C581F6" w:rsidR="00593DE8" w:rsidRPr="00574E5F" w:rsidRDefault="00593DE8" w:rsidP="00411F9E">
      <w:pPr>
        <w:pStyle w:val="Akapitzlist"/>
        <w:numPr>
          <w:ilvl w:val="0"/>
          <w:numId w:val="28"/>
        </w:numPr>
        <w:suppressAutoHyphens w:val="0"/>
        <w:ind w:left="567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każdy asortyment produktów będzie dostarczony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pl-PL"/>
        </w:rPr>
        <w:t>oddzielnym opakowaniu.</w:t>
      </w:r>
    </w:p>
    <w:p w14:paraId="55FC648F" w14:textId="55ABBAC5" w:rsidR="00593DE8" w:rsidRPr="00574E5F" w:rsidRDefault="00593DE8" w:rsidP="00411F9E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 xml:space="preserve">Środki transportu, którymi będą dostarczane artykuły, powinny spełniać wymogi określone              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obowiązujących przepisach prawa.</w:t>
      </w:r>
    </w:p>
    <w:p w14:paraId="4EAAAF32" w14:textId="5794E7D8" w:rsidR="00593DE8" w:rsidRPr="00574E5F" w:rsidRDefault="00593DE8" w:rsidP="00411F9E">
      <w:pPr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Wykonawca ponosi odpowiedzialność za jakość dostarczonego towaru, kompletność asortymentu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Pr="00574E5F">
        <w:rPr>
          <w:kern w:val="0"/>
          <w:sz w:val="24"/>
          <w:szCs w:val="24"/>
          <w:lang w:eastAsia="pl-PL"/>
        </w:rPr>
        <w:t>zgodność poszczególnych dostaw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kern w:val="0"/>
          <w:sz w:val="24"/>
          <w:szCs w:val="24"/>
          <w:lang w:eastAsia="pl-PL"/>
        </w:rPr>
        <w:t>zamówieniem, jak również za szkody wyrządzone dostarczeniem towaru niewłaściwej jakości.</w:t>
      </w:r>
    </w:p>
    <w:p w14:paraId="050FE490" w14:textId="4B7A05C3" w:rsidR="00593DE8" w:rsidRPr="00574E5F" w:rsidRDefault="00593DE8" w:rsidP="00411F9E">
      <w:pPr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 xml:space="preserve">Wykonawca zobowiązany jest realizować dostawy transportem własnym, na swój koszt                     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Pr="00574E5F">
        <w:rPr>
          <w:kern w:val="0"/>
          <w:sz w:val="24"/>
          <w:szCs w:val="24"/>
          <w:lang w:eastAsia="pl-PL"/>
        </w:rPr>
        <w:t>ryzyko, na podstawie zamówień składanych przez przedstawiciela Zamawiającego. Wykonawca zobowiązany jest również do rozładunku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Pr="00574E5F">
        <w:rPr>
          <w:kern w:val="0"/>
          <w:sz w:val="24"/>
          <w:szCs w:val="24"/>
          <w:lang w:eastAsia="pl-PL"/>
        </w:rPr>
        <w:t>wniesienia dostarczanego towaru</w:t>
      </w:r>
      <w:r w:rsidR="00C34C55">
        <w:rPr>
          <w:kern w:val="0"/>
          <w:sz w:val="24"/>
          <w:szCs w:val="24"/>
          <w:lang w:eastAsia="pl-PL"/>
        </w:rPr>
        <w:t xml:space="preserve"> </w:t>
      </w:r>
      <w:r w:rsidR="004047AC" w:rsidRPr="00574E5F">
        <w:rPr>
          <w:kern w:val="0"/>
          <w:sz w:val="24"/>
          <w:szCs w:val="24"/>
          <w:lang w:eastAsia="pl-PL"/>
        </w:rPr>
        <w:t>w </w:t>
      </w:r>
      <w:r w:rsidRPr="00574E5F">
        <w:rPr>
          <w:kern w:val="0"/>
          <w:sz w:val="24"/>
          <w:szCs w:val="24"/>
          <w:lang w:eastAsia="pl-PL"/>
        </w:rPr>
        <w:t>miejsce wyznaczone przez przedstawiciela Zamawiającego.</w:t>
      </w:r>
    </w:p>
    <w:p w14:paraId="4DC02228" w14:textId="5171CBCD" w:rsidR="00593DE8" w:rsidRPr="00574E5F" w:rsidRDefault="00593DE8" w:rsidP="00411F9E">
      <w:pPr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Odbiór ilościowy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jakościowy towaru będzie dokonywany przez upoważnionych przedstawicieli Stron,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pl-PL"/>
        </w:rPr>
        <w:t>oparciu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pl-PL"/>
        </w:rPr>
        <w:t>złożone zamówienie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ofertę Wykonawcy.</w:t>
      </w:r>
    </w:p>
    <w:p w14:paraId="5EEB3B0F" w14:textId="12DD2F87" w:rsidR="00593DE8" w:rsidRPr="00574E5F" w:rsidRDefault="00593DE8" w:rsidP="00411F9E">
      <w:pPr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Podczas dostarczenia Przedmiotu umowy, Wykonawca zobowiązuje się do udostępnienia niezbędnych dokumentów (FV lub innego dokumentu na podstawie którego Zamawiający będzie przyjmować towar tj. WZ)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pl-PL"/>
        </w:rPr>
        <w:t>celu dokonania oceny ilościowo – jakościowej odbieranych artykułów żywnościowych.</w:t>
      </w:r>
    </w:p>
    <w:p w14:paraId="0145A930" w14:textId="0DEB84AA" w:rsidR="00593DE8" w:rsidRPr="00E850B5" w:rsidRDefault="00E850B5" w:rsidP="00411F9E">
      <w:pPr>
        <w:pStyle w:val="Akapitzlist"/>
        <w:numPr>
          <w:ilvl w:val="0"/>
          <w:numId w:val="12"/>
        </w:numPr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E850B5">
        <w:rPr>
          <w:rFonts w:eastAsia="Calibri"/>
          <w:kern w:val="0"/>
          <w:sz w:val="24"/>
          <w:szCs w:val="24"/>
          <w:lang w:eastAsia="pl-PL"/>
        </w:rPr>
        <w:t xml:space="preserve">W  przypadku  stwierdzenia  niezgodności  towaru  ze  złożonym  zamówieniem  (rodzajowym, jakościowym, niezgodności ilościowych albo wad jakościowych) w momencie dostawy, lub najpóźniej w dzień roboczy (dzień tygodnia od poniedziałku do piątku z wyłączeniem dni ustawowo wolnych od pracy) następujący po dostawie, Zamawiający zgłosi reklamację (protokół reklamacyjny – załącznik do umowy) na adres Wykonawcy e-mail ……………………………………… , w którym wskaże przyczynę odmowy przyjęcia towaru  </w:t>
      </w:r>
      <w:r w:rsidR="00C34C55">
        <w:rPr>
          <w:rFonts w:eastAsia="Calibri"/>
          <w:kern w:val="0"/>
          <w:sz w:val="24"/>
          <w:szCs w:val="24"/>
          <w:lang w:eastAsia="pl-PL"/>
        </w:rPr>
        <w:t xml:space="preserve">      </w:t>
      </w:r>
      <w:r w:rsidRPr="00E850B5">
        <w:rPr>
          <w:rFonts w:eastAsia="Calibri"/>
          <w:kern w:val="0"/>
          <w:sz w:val="24"/>
          <w:szCs w:val="24"/>
          <w:lang w:eastAsia="pl-PL"/>
        </w:rPr>
        <w:t xml:space="preserve"> i zażąda wymiany towaru na towar wolny od wad i zgodny ilościowo  z pierwotnym zamówieniem w terminie nie dłuższym niż 3 godziny od zgłoszenia. Zamienna partia towaru podlega odbiorowi ilościowemu i jakościowemu. Nie wyklucza to podniesienia roszczeń z tytułu rękojmi za wady towaru, jeżeli wada została wykryta później, po otwarciu opakowania z towarem w momencie użycia.</w:t>
      </w:r>
    </w:p>
    <w:p w14:paraId="687837C7" w14:textId="7897C9C7" w:rsidR="00593DE8" w:rsidRPr="00574E5F" w:rsidRDefault="00593DE8" w:rsidP="00411F9E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>Dostarczenie nowego przedmiotu umowy, zgodnego pod względem rodzajowym, wolnego od wad lub jego brakującej ilości nastąpi na koszt</w:t>
      </w:r>
      <w:r w:rsidR="004047AC" w:rsidRPr="00574E5F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pl-PL"/>
        </w:rPr>
        <w:t>ryzyko Wykonawcy.</w:t>
      </w:r>
    </w:p>
    <w:p w14:paraId="6700C6FA" w14:textId="58D5BB78" w:rsidR="00593DE8" w:rsidRPr="00574E5F" w:rsidRDefault="00593DE8" w:rsidP="00411F9E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Zamawiający ma prawo odmowy przyjęcia asortymentu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Pr="00574E5F">
        <w:rPr>
          <w:kern w:val="0"/>
          <w:sz w:val="24"/>
          <w:szCs w:val="24"/>
          <w:lang w:eastAsia="pl-PL"/>
        </w:rPr>
        <w:t>żądania jego dostawy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przypadku:</w:t>
      </w:r>
    </w:p>
    <w:p w14:paraId="23DE4987" w14:textId="40574679" w:rsidR="00593DE8" w:rsidRPr="00574E5F" w:rsidRDefault="00593DE8" w:rsidP="00411F9E">
      <w:pPr>
        <w:numPr>
          <w:ilvl w:val="0"/>
          <w:numId w:val="19"/>
        </w:numPr>
        <w:tabs>
          <w:tab w:val="left" w:pos="851"/>
        </w:tabs>
        <w:suppressAutoHyphens w:val="0"/>
        <w:ind w:left="709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jego złej jakości (produkty nie spełniają wymagań jakościowych określonych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Opisie przedmiotu zamówienia), a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szczególności produkty uszkodzone,</w:t>
      </w:r>
    </w:p>
    <w:p w14:paraId="21B77851" w14:textId="76DD592F" w:rsidR="00593DE8" w:rsidRPr="00574E5F" w:rsidRDefault="00593DE8" w:rsidP="00411F9E">
      <w:pPr>
        <w:numPr>
          <w:ilvl w:val="0"/>
          <w:numId w:val="19"/>
        </w:numPr>
        <w:tabs>
          <w:tab w:val="left" w:pos="851"/>
        </w:tabs>
        <w:suppressAutoHyphens w:val="0"/>
        <w:ind w:left="709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dostarczenie produktu niezgodnego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kern w:val="0"/>
          <w:sz w:val="24"/>
          <w:szCs w:val="24"/>
          <w:lang w:eastAsia="pl-PL"/>
        </w:rPr>
        <w:t>zamówieniem,</w:t>
      </w:r>
    </w:p>
    <w:p w14:paraId="168F7EB7" w14:textId="2419BDAD" w:rsidR="00593DE8" w:rsidRPr="00574E5F" w:rsidRDefault="00593DE8" w:rsidP="00411F9E">
      <w:pPr>
        <w:numPr>
          <w:ilvl w:val="0"/>
          <w:numId w:val="19"/>
        </w:numPr>
        <w:tabs>
          <w:tab w:val="left" w:pos="851"/>
        </w:tabs>
        <w:suppressAutoHyphens w:val="0"/>
        <w:ind w:left="709" w:hanging="283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 xml:space="preserve">dostarczenie produktu </w:t>
      </w:r>
      <w:r w:rsidR="00A26911" w:rsidRPr="00574E5F">
        <w:rPr>
          <w:kern w:val="0"/>
          <w:sz w:val="24"/>
          <w:szCs w:val="24"/>
          <w:lang w:eastAsia="pl-PL"/>
        </w:rPr>
        <w:t xml:space="preserve">po </w:t>
      </w:r>
      <w:r w:rsidR="00DF4F10" w:rsidRPr="00574E5F">
        <w:rPr>
          <w:bCs/>
          <w:kern w:val="0"/>
          <w:sz w:val="24"/>
          <w:szCs w:val="24"/>
          <w:lang w:eastAsia="pl-PL"/>
        </w:rPr>
        <w:t xml:space="preserve">dacie minimalnej trwałości lub </w:t>
      </w:r>
      <w:r w:rsidR="00DF4F10" w:rsidRPr="00574E5F">
        <w:rPr>
          <w:kern w:val="0"/>
          <w:sz w:val="24"/>
          <w:szCs w:val="24"/>
          <w:lang w:eastAsia="pl-PL"/>
        </w:rPr>
        <w:t>terminie przydatności do spożycia</w:t>
      </w:r>
      <w:r w:rsidR="00A26911" w:rsidRPr="00574E5F">
        <w:rPr>
          <w:kern w:val="0"/>
          <w:sz w:val="24"/>
          <w:szCs w:val="24"/>
          <w:lang w:eastAsia="pl-PL"/>
        </w:rPr>
        <w:t>,</w:t>
      </w:r>
    </w:p>
    <w:p w14:paraId="19FCEA4E" w14:textId="0C26E438" w:rsidR="00593DE8" w:rsidRPr="00574E5F" w:rsidRDefault="00593DE8" w:rsidP="00411F9E">
      <w:pPr>
        <w:numPr>
          <w:ilvl w:val="0"/>
          <w:numId w:val="19"/>
        </w:numPr>
        <w:tabs>
          <w:tab w:val="left" w:pos="851"/>
        </w:tabs>
        <w:suppressAutoHyphens w:val="0"/>
        <w:ind w:left="709" w:hanging="283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dostarczenie produktu bez opakowań lub nie oznakowanych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 xml:space="preserve">sposób określony 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§ 3 ust. 3 punkt 4) umowy.</w:t>
      </w:r>
    </w:p>
    <w:bookmarkEnd w:id="3"/>
    <w:p w14:paraId="078C06A6" w14:textId="77777777" w:rsidR="00530078" w:rsidRPr="00067712" w:rsidRDefault="00530078" w:rsidP="00411F9E">
      <w:pPr>
        <w:jc w:val="center"/>
        <w:rPr>
          <w:b/>
          <w:bCs/>
          <w:sz w:val="24"/>
          <w:szCs w:val="24"/>
        </w:rPr>
      </w:pPr>
      <w:r w:rsidRPr="00067712">
        <w:rPr>
          <w:b/>
          <w:bCs/>
          <w:sz w:val="24"/>
          <w:szCs w:val="24"/>
        </w:rPr>
        <w:t>§ 4</w:t>
      </w:r>
    </w:p>
    <w:bookmarkEnd w:id="4"/>
    <w:p w14:paraId="2C1817CD" w14:textId="54267AEE" w:rsidR="00CB092E" w:rsidRPr="00067712" w:rsidRDefault="0069498B" w:rsidP="00411F9E">
      <w:pPr>
        <w:jc w:val="center"/>
        <w:rPr>
          <w:b/>
          <w:bCs/>
          <w:sz w:val="24"/>
          <w:szCs w:val="24"/>
        </w:rPr>
      </w:pPr>
      <w:r w:rsidRPr="00067712">
        <w:rPr>
          <w:b/>
          <w:bCs/>
          <w:sz w:val="24"/>
          <w:szCs w:val="24"/>
        </w:rPr>
        <w:t>Wynagrodzenie</w:t>
      </w:r>
    </w:p>
    <w:p w14:paraId="01E18BB4" w14:textId="0EE927E8" w:rsidR="003B0437" w:rsidRPr="00067712" w:rsidRDefault="00CB092E" w:rsidP="001A58D2">
      <w:pPr>
        <w:pStyle w:val="Akapitzlist"/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67712">
        <w:rPr>
          <w:rFonts w:eastAsia="Calibri"/>
          <w:kern w:val="0"/>
          <w:sz w:val="24"/>
          <w:szCs w:val="24"/>
          <w:lang w:eastAsia="pl-PL"/>
        </w:rPr>
        <w:t>Strony ustalają, że wysokość wynagrodzenia przysługującego Wykonawcy za realizację przedmiotu umowy ustala się na podstawie złożonej oferty, zgodnie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Calibri"/>
          <w:kern w:val="0"/>
          <w:sz w:val="24"/>
          <w:szCs w:val="24"/>
          <w:lang w:eastAsia="pl-PL"/>
        </w:rPr>
        <w:t>cenami jednostkowymi zawartymi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="006667DF" w:rsidRPr="00067712">
        <w:rPr>
          <w:rFonts w:eastAsia="Calibri"/>
          <w:kern w:val="0"/>
          <w:sz w:val="24"/>
          <w:szCs w:val="24"/>
          <w:lang w:eastAsia="pl-PL"/>
        </w:rPr>
        <w:t>F</w:t>
      </w:r>
      <w:r w:rsidRPr="00067712">
        <w:rPr>
          <w:rFonts w:eastAsia="Calibri"/>
          <w:kern w:val="0"/>
          <w:sz w:val="24"/>
          <w:szCs w:val="24"/>
          <w:lang w:eastAsia="pl-PL"/>
        </w:rPr>
        <w:t>ormularzu cenowym.</w:t>
      </w:r>
    </w:p>
    <w:p w14:paraId="14B59417" w14:textId="795C8215" w:rsidR="00CB092E" w:rsidRPr="00067712" w:rsidRDefault="00CB092E" w:rsidP="001A58D2">
      <w:pPr>
        <w:pStyle w:val="Akapitzlist"/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67712">
        <w:rPr>
          <w:rFonts w:eastAsia="Calibri"/>
          <w:kern w:val="0"/>
          <w:sz w:val="24"/>
          <w:szCs w:val="24"/>
          <w:lang w:eastAsia="pl-PL"/>
        </w:rPr>
        <w:t>Za należyte wykonanie przedmiotu umowy, Zamawiający zapłaci Wykonawcy wynagrodzenie wynikające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Calibri"/>
          <w:kern w:val="0"/>
          <w:sz w:val="24"/>
          <w:szCs w:val="24"/>
          <w:lang w:eastAsia="pl-PL"/>
        </w:rPr>
        <w:t>faktycznie dostarczonej ilości artykułów żywnościowych przemnożonych przez ceny jednostkowe wskazane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ofercie Wykonawcy, przy czym wartość zamówienia nie przekroczy kwoty …………………… </w:t>
      </w:r>
      <w:r w:rsidRPr="00067712">
        <w:rPr>
          <w:rFonts w:eastAsia="Calibri"/>
          <w:b/>
          <w:kern w:val="0"/>
          <w:sz w:val="24"/>
          <w:szCs w:val="24"/>
          <w:lang w:eastAsia="pl-PL"/>
        </w:rPr>
        <w:t>zł brutto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 (</w:t>
      </w:r>
      <w:r w:rsidRPr="00067712">
        <w:rPr>
          <w:rFonts w:eastAsia="Calibri"/>
          <w:i/>
          <w:kern w:val="0"/>
          <w:sz w:val="24"/>
          <w:szCs w:val="24"/>
          <w:lang w:eastAsia="pl-PL"/>
        </w:rPr>
        <w:t>słownie: …………………………</w:t>
      </w:r>
      <w:r w:rsidR="00593DE8" w:rsidRPr="00067712">
        <w:rPr>
          <w:rFonts w:eastAsia="Calibri"/>
          <w:i/>
          <w:kern w:val="0"/>
          <w:sz w:val="24"/>
          <w:szCs w:val="24"/>
          <w:lang w:eastAsia="pl-PL"/>
        </w:rPr>
        <w:t>..</w:t>
      </w:r>
      <w:r w:rsidRPr="00067712">
        <w:rPr>
          <w:rFonts w:eastAsia="Calibri"/>
          <w:i/>
          <w:kern w:val="0"/>
          <w:sz w:val="24"/>
          <w:szCs w:val="24"/>
          <w:lang w:eastAsia="pl-PL"/>
        </w:rPr>
        <w:t>……………</w:t>
      </w:r>
      <w:r w:rsidRPr="00067712">
        <w:rPr>
          <w:rFonts w:eastAsia="Calibri"/>
          <w:kern w:val="0"/>
          <w:sz w:val="24"/>
          <w:szCs w:val="24"/>
          <w:lang w:eastAsia="pl-PL"/>
        </w:rPr>
        <w:t>).</w:t>
      </w:r>
    </w:p>
    <w:p w14:paraId="1188ABA0" w14:textId="3B3CB5A2" w:rsidR="00CB092E" w:rsidRPr="00067712" w:rsidRDefault="00CB092E" w:rsidP="001A58D2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67712">
        <w:rPr>
          <w:rFonts w:eastAsia="Calibri"/>
          <w:kern w:val="0"/>
          <w:sz w:val="24"/>
          <w:szCs w:val="24"/>
          <w:lang w:eastAsia="pl-PL"/>
        </w:rPr>
        <w:t>Na kwotę,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o </w:t>
      </w:r>
      <w:r w:rsidRPr="00067712">
        <w:rPr>
          <w:rFonts w:eastAsia="Calibri"/>
          <w:kern w:val="0"/>
          <w:sz w:val="24"/>
          <w:szCs w:val="24"/>
          <w:lang w:eastAsia="pl-PL"/>
        </w:rPr>
        <w:t>której mowa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ust 2, składają się wszelkie koszty, jakie Wykonawca poniesie </w:t>
      </w:r>
      <w:r w:rsidR="006667DF" w:rsidRPr="00067712">
        <w:rPr>
          <w:rFonts w:eastAsia="Calibri"/>
          <w:kern w:val="0"/>
          <w:sz w:val="24"/>
          <w:szCs w:val="24"/>
          <w:lang w:eastAsia="pl-PL"/>
        </w:rPr>
        <w:t xml:space="preserve">               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związku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Calibri"/>
          <w:kern w:val="0"/>
          <w:sz w:val="24"/>
          <w:szCs w:val="24"/>
          <w:lang w:eastAsia="pl-PL"/>
        </w:rPr>
        <w:t>realizacją umowy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tym koszty związane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Calibri"/>
          <w:kern w:val="0"/>
          <w:sz w:val="24"/>
          <w:szCs w:val="24"/>
          <w:lang w:eastAsia="pl-PL"/>
        </w:rPr>
        <w:t>transportem załadunkiem, dowozem, wyładunkiem, wniesieniem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miejsce wskazane przez Zamawiającego. Niedoszacowanie, pominięcie oraz brak rozpoznania zakresu przedmiotu umowy nie może być podstawą do żądania zmiany wynagrodzenia określonego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ust. 2.</w:t>
      </w:r>
    </w:p>
    <w:p w14:paraId="285605C2" w14:textId="072AF8A7" w:rsidR="00CB092E" w:rsidRPr="00067712" w:rsidRDefault="00CB092E" w:rsidP="001A58D2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67712">
        <w:rPr>
          <w:rFonts w:eastAsia="Calibri"/>
          <w:kern w:val="0"/>
          <w:sz w:val="24"/>
          <w:szCs w:val="24"/>
          <w:lang w:eastAsia="pl-PL"/>
        </w:rPr>
        <w:t>Ceny jednostkowe wskazane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ofercie Wykonawcy zawierają koszty pełnego zakresu przedmiotu umowy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067712">
        <w:rPr>
          <w:rFonts w:eastAsia="Calibri"/>
          <w:kern w:val="0"/>
          <w:sz w:val="24"/>
          <w:szCs w:val="24"/>
          <w:lang w:eastAsia="pl-PL"/>
        </w:rPr>
        <w:t>nie mogą być zmienione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okresie obowiązywania umowy </w:t>
      </w:r>
      <w:r w:rsidR="006667DF" w:rsidRPr="00067712">
        <w:rPr>
          <w:rFonts w:eastAsia="Calibri"/>
          <w:kern w:val="0"/>
          <w:sz w:val="24"/>
          <w:szCs w:val="24"/>
          <w:lang w:eastAsia="pl-PL"/>
        </w:rPr>
        <w:t xml:space="preserve">                                  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Calibri"/>
          <w:kern w:val="0"/>
          <w:sz w:val="24"/>
          <w:szCs w:val="24"/>
          <w:lang w:eastAsia="pl-PL"/>
        </w:rPr>
        <w:t>zastrzeżeniem § 1</w:t>
      </w:r>
      <w:r w:rsidR="00593DE8" w:rsidRPr="00067712">
        <w:rPr>
          <w:rFonts w:eastAsia="Calibri"/>
          <w:kern w:val="0"/>
          <w:sz w:val="24"/>
          <w:szCs w:val="24"/>
          <w:lang w:eastAsia="pl-PL"/>
        </w:rPr>
        <w:t>1</w:t>
      </w:r>
      <w:r w:rsidRPr="00067712">
        <w:rPr>
          <w:rFonts w:eastAsia="Calibri"/>
          <w:kern w:val="0"/>
          <w:sz w:val="24"/>
          <w:szCs w:val="24"/>
          <w:lang w:eastAsia="pl-PL"/>
        </w:rPr>
        <w:t>.</w:t>
      </w:r>
    </w:p>
    <w:p w14:paraId="368F3C1C" w14:textId="6F520D73" w:rsidR="002C5DCD" w:rsidRPr="00067712" w:rsidRDefault="003B0437" w:rsidP="001A58D2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Arial"/>
          <w:kern w:val="0"/>
          <w:sz w:val="24"/>
          <w:szCs w:val="24"/>
          <w:lang w:eastAsia="pl-PL"/>
        </w:rPr>
      </w:pPr>
      <w:r w:rsidRPr="00067712">
        <w:rPr>
          <w:rFonts w:eastAsia="Calibri"/>
          <w:kern w:val="0"/>
          <w:sz w:val="24"/>
          <w:szCs w:val="24"/>
          <w:lang w:eastAsia="pl-PL"/>
        </w:rPr>
        <w:t xml:space="preserve">Zamawiający wskazuje, iż minimalny zakup przedmiotu zamówienia przez Zamawiającego wyniesie 60% maksymalnej wartości przedmiotu zamówienia. </w:t>
      </w:r>
    </w:p>
    <w:p w14:paraId="7A5E629D" w14:textId="22726816" w:rsidR="00CB092E" w:rsidRPr="00067712" w:rsidRDefault="002C5DCD" w:rsidP="001A58D2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67712">
        <w:rPr>
          <w:rFonts w:eastAsia="Arial"/>
          <w:kern w:val="0"/>
          <w:sz w:val="24"/>
          <w:szCs w:val="24"/>
          <w:lang w:eastAsia="pl-PL"/>
        </w:rPr>
        <w:t>Wykonawca przyjmuje do wiadomości, iż wartość</w:t>
      </w:r>
      <w:r w:rsidR="004047AC" w:rsidRPr="00067712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067712">
        <w:rPr>
          <w:rFonts w:eastAsia="Arial"/>
          <w:kern w:val="0"/>
          <w:sz w:val="24"/>
          <w:szCs w:val="24"/>
          <w:lang w:eastAsia="pl-PL"/>
        </w:rPr>
        <w:t>ilość zamówionego przez Zamawiającego Przedmiotu umowy może nie wyczerpać maksymalnej kwoty określonej</w:t>
      </w:r>
      <w:r w:rsidR="004047AC" w:rsidRPr="00067712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Arial"/>
          <w:kern w:val="0"/>
          <w:sz w:val="24"/>
          <w:szCs w:val="24"/>
          <w:lang w:eastAsia="pl-PL"/>
        </w:rPr>
        <w:t xml:space="preserve">ust. </w:t>
      </w:r>
      <w:r w:rsidR="003A6079" w:rsidRPr="00067712">
        <w:rPr>
          <w:rFonts w:eastAsia="Arial"/>
          <w:kern w:val="0"/>
          <w:sz w:val="24"/>
          <w:szCs w:val="24"/>
          <w:lang w:eastAsia="pl-PL"/>
        </w:rPr>
        <w:t>2</w:t>
      </w:r>
      <w:r w:rsidR="004047AC" w:rsidRPr="00067712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067712">
        <w:rPr>
          <w:rFonts w:eastAsia="Arial"/>
          <w:kern w:val="0"/>
          <w:sz w:val="24"/>
          <w:szCs w:val="24"/>
          <w:lang w:eastAsia="pl-PL"/>
        </w:rPr>
        <w:t xml:space="preserve">oświadcza, </w:t>
      </w:r>
      <w:r w:rsidR="00F624AF">
        <w:rPr>
          <w:rFonts w:eastAsia="Arial"/>
          <w:kern w:val="0"/>
          <w:sz w:val="24"/>
          <w:szCs w:val="24"/>
          <w:lang w:eastAsia="pl-PL"/>
        </w:rPr>
        <w:t xml:space="preserve">              </w:t>
      </w:r>
      <w:r w:rsidRPr="00067712">
        <w:rPr>
          <w:rFonts w:eastAsia="Arial"/>
          <w:kern w:val="0"/>
          <w:sz w:val="24"/>
          <w:szCs w:val="24"/>
          <w:lang w:eastAsia="pl-PL"/>
        </w:rPr>
        <w:t>że nie będzie dochodził realizacji umowy</w:t>
      </w:r>
      <w:r w:rsidR="004047AC" w:rsidRPr="00067712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Arial"/>
          <w:kern w:val="0"/>
          <w:sz w:val="24"/>
          <w:szCs w:val="24"/>
          <w:lang w:eastAsia="pl-PL"/>
        </w:rPr>
        <w:t>niewykonanej części ani odszkodowania stąd wynikającego, jak również zrzeka się wszelkich roszczeń</w:t>
      </w:r>
      <w:r w:rsidR="004047AC" w:rsidRPr="00067712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Arial"/>
          <w:kern w:val="0"/>
          <w:sz w:val="24"/>
          <w:szCs w:val="24"/>
          <w:lang w:eastAsia="pl-PL"/>
        </w:rPr>
        <w:t xml:space="preserve">tego tytułu. </w:t>
      </w:r>
    </w:p>
    <w:p w14:paraId="09848CC0" w14:textId="268F0C2B" w:rsidR="00CB092E" w:rsidRPr="00411F9E" w:rsidRDefault="00CB092E" w:rsidP="00411F9E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67712">
        <w:rPr>
          <w:rFonts w:eastAsia="Calibri"/>
          <w:kern w:val="0"/>
          <w:sz w:val="24"/>
          <w:szCs w:val="24"/>
          <w:lang w:eastAsia="pl-PL"/>
        </w:rPr>
        <w:t>Wskazane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Formularzu cen</w:t>
      </w:r>
      <w:r w:rsidR="002C5DCD" w:rsidRPr="00067712">
        <w:rPr>
          <w:rFonts w:eastAsia="Calibri"/>
          <w:kern w:val="0"/>
          <w:sz w:val="24"/>
          <w:szCs w:val="24"/>
          <w:lang w:eastAsia="pl-PL"/>
        </w:rPr>
        <w:t>owym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 jednostkow</w:t>
      </w:r>
      <w:r w:rsidR="009258DF" w:rsidRPr="00067712">
        <w:rPr>
          <w:rFonts w:eastAsia="Calibri"/>
          <w:kern w:val="0"/>
          <w:sz w:val="24"/>
          <w:szCs w:val="24"/>
          <w:lang w:eastAsia="pl-PL"/>
        </w:rPr>
        <w:t>e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 ilości nie będą wiązać Stron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trakcie realizacji umowy. Zamawiający może zmieniać ilość zamawianego asortymentu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>zależności od faktycznych potrzeb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067712">
        <w:rPr>
          <w:rFonts w:eastAsia="Calibri"/>
          <w:kern w:val="0"/>
          <w:sz w:val="24"/>
          <w:szCs w:val="24"/>
          <w:lang w:eastAsia="pl-PL"/>
        </w:rPr>
        <w:t>zastrzeżeniem, iż wartość dostaw nie przekroczy kwoty wynagrodzenia Wykonawcy wskazanej</w:t>
      </w:r>
      <w:r w:rsidR="004047AC" w:rsidRPr="00067712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§ </w:t>
      </w:r>
      <w:r w:rsidR="006667DF" w:rsidRPr="00067712">
        <w:rPr>
          <w:rFonts w:eastAsia="Calibri"/>
          <w:kern w:val="0"/>
          <w:sz w:val="24"/>
          <w:szCs w:val="24"/>
          <w:lang w:eastAsia="pl-PL"/>
        </w:rPr>
        <w:t>4</w:t>
      </w:r>
      <w:r w:rsidRPr="00067712">
        <w:rPr>
          <w:rFonts w:eastAsia="Calibri"/>
          <w:kern w:val="0"/>
          <w:sz w:val="24"/>
          <w:szCs w:val="24"/>
          <w:lang w:eastAsia="pl-PL"/>
        </w:rPr>
        <w:t xml:space="preserve"> ust. </w:t>
      </w:r>
      <w:r w:rsidR="00240894" w:rsidRPr="00067712">
        <w:rPr>
          <w:rFonts w:eastAsia="Calibri"/>
          <w:kern w:val="0"/>
          <w:sz w:val="24"/>
          <w:szCs w:val="24"/>
          <w:lang w:eastAsia="pl-PL"/>
        </w:rPr>
        <w:t>2</w:t>
      </w:r>
      <w:r w:rsidRPr="00067712">
        <w:rPr>
          <w:rFonts w:eastAsia="Calibri"/>
          <w:kern w:val="0"/>
          <w:sz w:val="24"/>
          <w:szCs w:val="24"/>
          <w:lang w:eastAsia="pl-PL"/>
        </w:rPr>
        <w:t>.</w:t>
      </w:r>
    </w:p>
    <w:p w14:paraId="533F73A8" w14:textId="77777777" w:rsidR="0069498B" w:rsidRPr="00574E5F" w:rsidRDefault="0069498B" w:rsidP="00411F9E">
      <w:pPr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 xml:space="preserve">§ </w:t>
      </w:r>
      <w:r w:rsidR="008F2251" w:rsidRPr="00574E5F">
        <w:rPr>
          <w:b/>
          <w:bCs/>
          <w:sz w:val="24"/>
          <w:szCs w:val="24"/>
        </w:rPr>
        <w:t>5</w:t>
      </w:r>
    </w:p>
    <w:p w14:paraId="4444CE18" w14:textId="18ED2BDD" w:rsidR="0069498B" w:rsidRPr="00574E5F" w:rsidRDefault="00F833E9" w:rsidP="00411F9E">
      <w:pPr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 xml:space="preserve">Osoby reprezentujące </w:t>
      </w:r>
      <w:r w:rsidR="005A4459" w:rsidRPr="00574E5F">
        <w:rPr>
          <w:b/>
          <w:bCs/>
          <w:sz w:val="24"/>
          <w:szCs w:val="24"/>
        </w:rPr>
        <w:t>Wykonawcę</w:t>
      </w:r>
      <w:r w:rsidR="004047AC" w:rsidRPr="00574E5F">
        <w:rPr>
          <w:b/>
          <w:bCs/>
          <w:sz w:val="24"/>
          <w:szCs w:val="24"/>
        </w:rPr>
        <w:t xml:space="preserve"> i </w:t>
      </w:r>
      <w:r w:rsidR="005A4459" w:rsidRPr="00574E5F">
        <w:rPr>
          <w:b/>
          <w:bCs/>
          <w:sz w:val="24"/>
          <w:szCs w:val="24"/>
        </w:rPr>
        <w:t>Zamawiają</w:t>
      </w:r>
      <w:r w:rsidRPr="00574E5F">
        <w:rPr>
          <w:b/>
          <w:bCs/>
          <w:sz w:val="24"/>
          <w:szCs w:val="24"/>
        </w:rPr>
        <w:t>cego</w:t>
      </w:r>
    </w:p>
    <w:p w14:paraId="1EA3554C" w14:textId="77777777" w:rsidR="005A4459" w:rsidRPr="00574E5F" w:rsidRDefault="00F833E9" w:rsidP="00411F9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574E5F">
        <w:rPr>
          <w:sz w:val="24"/>
          <w:szCs w:val="24"/>
        </w:rPr>
        <w:t xml:space="preserve">Przedstawicielem Wykonawcy </w:t>
      </w:r>
      <w:r w:rsidR="0069498B" w:rsidRPr="00574E5F">
        <w:rPr>
          <w:sz w:val="24"/>
          <w:szCs w:val="24"/>
        </w:rPr>
        <w:t xml:space="preserve">będzie  </w:t>
      </w:r>
      <w:r w:rsidR="00CC3D53" w:rsidRPr="00574E5F">
        <w:rPr>
          <w:sz w:val="24"/>
          <w:szCs w:val="24"/>
        </w:rPr>
        <w:t>…………………………………………………..</w:t>
      </w:r>
    </w:p>
    <w:p w14:paraId="190D6991" w14:textId="51F9542E" w:rsidR="00C9011E" w:rsidRPr="00574E5F" w:rsidRDefault="00015752" w:rsidP="001A58D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574E5F">
        <w:rPr>
          <w:sz w:val="24"/>
          <w:szCs w:val="24"/>
        </w:rPr>
        <w:t xml:space="preserve">Nadzór nad realizacją przedmiotu umowy ze strony Zamawiającego sprawować </w:t>
      </w:r>
      <w:r w:rsidR="00C20F49" w:rsidRPr="00574E5F">
        <w:rPr>
          <w:sz w:val="24"/>
          <w:szCs w:val="24"/>
        </w:rPr>
        <w:t>b</w:t>
      </w:r>
      <w:r w:rsidRPr="00574E5F">
        <w:rPr>
          <w:sz w:val="24"/>
          <w:szCs w:val="24"/>
        </w:rPr>
        <w:t xml:space="preserve">ędzie  </w:t>
      </w:r>
      <w:r w:rsidR="00CC3D53" w:rsidRPr="00574E5F">
        <w:rPr>
          <w:sz w:val="24"/>
          <w:szCs w:val="24"/>
        </w:rPr>
        <w:t>…………………………………………………</w:t>
      </w:r>
    </w:p>
    <w:p w14:paraId="7E320ED0" w14:textId="336796C2" w:rsidR="0066627A" w:rsidRPr="00574E5F" w:rsidRDefault="0069498B" w:rsidP="00411F9E">
      <w:pPr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 xml:space="preserve">§ </w:t>
      </w:r>
      <w:r w:rsidR="00D77B6F" w:rsidRPr="00574E5F">
        <w:rPr>
          <w:b/>
          <w:bCs/>
          <w:sz w:val="24"/>
          <w:szCs w:val="24"/>
        </w:rPr>
        <w:t>6</w:t>
      </w:r>
    </w:p>
    <w:p w14:paraId="132D69D4" w14:textId="0340B921" w:rsidR="0069498B" w:rsidRPr="00574E5F" w:rsidRDefault="0069498B" w:rsidP="00411F9E">
      <w:pPr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Podwykonawstwo</w:t>
      </w:r>
    </w:p>
    <w:p w14:paraId="35F26C7F" w14:textId="1B2F3C3E" w:rsidR="006F0CA8" w:rsidRPr="00247437" w:rsidRDefault="005D41FF" w:rsidP="001A58D2">
      <w:pPr>
        <w:pStyle w:val="Akapitzlist"/>
        <w:numPr>
          <w:ilvl w:val="3"/>
          <w:numId w:val="44"/>
        </w:numPr>
        <w:ind w:left="284"/>
        <w:jc w:val="both"/>
        <w:rPr>
          <w:sz w:val="24"/>
          <w:szCs w:val="24"/>
        </w:rPr>
      </w:pPr>
      <w:r w:rsidRPr="00247437">
        <w:rPr>
          <w:sz w:val="24"/>
          <w:szCs w:val="24"/>
        </w:rPr>
        <w:t xml:space="preserve">Wykonawca może powierzyć wykonanie części zamówienia podwykonawcy (podwykonawcom). </w:t>
      </w:r>
    </w:p>
    <w:p w14:paraId="559885A4" w14:textId="432B7DDD" w:rsidR="00307068" w:rsidRPr="00247437" w:rsidRDefault="005D41FF" w:rsidP="001A58D2">
      <w:pPr>
        <w:pStyle w:val="Akapitzlist"/>
        <w:numPr>
          <w:ilvl w:val="3"/>
          <w:numId w:val="44"/>
        </w:numPr>
        <w:ind w:left="284"/>
        <w:jc w:val="both"/>
        <w:rPr>
          <w:sz w:val="24"/>
          <w:szCs w:val="24"/>
        </w:rPr>
      </w:pPr>
      <w:r w:rsidRPr="00247437">
        <w:rPr>
          <w:sz w:val="24"/>
          <w:szCs w:val="24"/>
        </w:rPr>
        <w:t xml:space="preserve">Zamawiający nie zastrzega obowiązku osobistego wykonania przez Wykonawcę kluczowych części zamówienia. </w:t>
      </w:r>
    </w:p>
    <w:p w14:paraId="354A63BC" w14:textId="739609FD" w:rsidR="00307068" w:rsidRPr="00247437" w:rsidRDefault="005D41FF" w:rsidP="001A58D2">
      <w:pPr>
        <w:pStyle w:val="Akapitzlist"/>
        <w:numPr>
          <w:ilvl w:val="3"/>
          <w:numId w:val="44"/>
        </w:numPr>
        <w:ind w:left="284"/>
        <w:jc w:val="both"/>
        <w:rPr>
          <w:sz w:val="24"/>
          <w:szCs w:val="24"/>
        </w:rPr>
      </w:pPr>
      <w:r w:rsidRPr="00247437">
        <w:rPr>
          <w:sz w:val="24"/>
          <w:szCs w:val="24"/>
        </w:rPr>
        <w:t>Zamawiający wymaga aby</w:t>
      </w:r>
      <w:r w:rsidR="004047AC" w:rsidRPr="00247437">
        <w:rPr>
          <w:sz w:val="24"/>
          <w:szCs w:val="24"/>
        </w:rPr>
        <w:t xml:space="preserve"> w </w:t>
      </w:r>
      <w:r w:rsidRPr="00247437">
        <w:rPr>
          <w:sz w:val="24"/>
          <w:szCs w:val="24"/>
        </w:rPr>
        <w:t>przypadku powierzenia części zamówienia podwykonawcom, Wykonawca wskazał</w:t>
      </w:r>
      <w:r w:rsidR="004047AC" w:rsidRPr="00247437">
        <w:rPr>
          <w:sz w:val="24"/>
          <w:szCs w:val="24"/>
        </w:rPr>
        <w:t xml:space="preserve"> w </w:t>
      </w:r>
      <w:r w:rsidRPr="00247437">
        <w:rPr>
          <w:sz w:val="24"/>
          <w:szCs w:val="24"/>
        </w:rPr>
        <w:t>ofercie (</w:t>
      </w:r>
      <w:r w:rsidR="00B7269A" w:rsidRPr="00247437">
        <w:rPr>
          <w:sz w:val="24"/>
          <w:szCs w:val="24"/>
        </w:rPr>
        <w:t>F</w:t>
      </w:r>
      <w:r w:rsidRPr="00247437">
        <w:rPr>
          <w:sz w:val="24"/>
          <w:szCs w:val="24"/>
        </w:rPr>
        <w:t xml:space="preserve">ormularzu ofertowym) części zamówienia, których wykonanie zamierza powierzyć podwykonawcom oraz podał (o ile są mu wiadome na tym etapie) nazwy (firmy) tych podwykonawców. </w:t>
      </w:r>
    </w:p>
    <w:p w14:paraId="17C9324D" w14:textId="70DAFCAC" w:rsidR="00307068" w:rsidRPr="00247437" w:rsidRDefault="005D41FF" w:rsidP="001A58D2">
      <w:pPr>
        <w:pStyle w:val="Akapitzlist"/>
        <w:numPr>
          <w:ilvl w:val="3"/>
          <w:numId w:val="44"/>
        </w:numPr>
        <w:ind w:left="284"/>
        <w:jc w:val="both"/>
        <w:rPr>
          <w:sz w:val="24"/>
          <w:szCs w:val="24"/>
        </w:rPr>
      </w:pPr>
      <w:r w:rsidRPr="00247437">
        <w:rPr>
          <w:sz w:val="24"/>
          <w:szCs w:val="24"/>
        </w:rPr>
        <w:t>Ewentualna zmiana podwykonawcy</w:t>
      </w:r>
      <w:r w:rsidR="004047AC" w:rsidRPr="00247437">
        <w:rPr>
          <w:sz w:val="24"/>
          <w:szCs w:val="24"/>
        </w:rPr>
        <w:t xml:space="preserve"> w </w:t>
      </w:r>
      <w:r w:rsidRPr="00247437">
        <w:rPr>
          <w:sz w:val="24"/>
          <w:szCs w:val="24"/>
        </w:rPr>
        <w:t xml:space="preserve">trakcie realizacji zamówienia może nastąpić tylko za zgodą Zamawiającego. </w:t>
      </w:r>
    </w:p>
    <w:p w14:paraId="08870A3D" w14:textId="6C30108C" w:rsidR="00307068" w:rsidRPr="00247437" w:rsidRDefault="005D41FF" w:rsidP="001A58D2">
      <w:pPr>
        <w:pStyle w:val="Akapitzlist"/>
        <w:numPr>
          <w:ilvl w:val="3"/>
          <w:numId w:val="44"/>
        </w:numPr>
        <w:ind w:left="284"/>
        <w:jc w:val="both"/>
        <w:rPr>
          <w:sz w:val="24"/>
          <w:szCs w:val="24"/>
        </w:rPr>
      </w:pPr>
      <w:r w:rsidRPr="00247437">
        <w:rPr>
          <w:sz w:val="24"/>
          <w:szCs w:val="24"/>
        </w:rPr>
        <w:t xml:space="preserve">Powierzenie wykonania części zamówienia podwykonawcom nie zwalnia Wykonawcy </w:t>
      </w:r>
      <w:r w:rsidR="00307068" w:rsidRPr="00247437">
        <w:rPr>
          <w:sz w:val="24"/>
          <w:szCs w:val="24"/>
        </w:rPr>
        <w:t xml:space="preserve">                      </w:t>
      </w:r>
      <w:r w:rsidR="004047AC" w:rsidRPr="00247437">
        <w:rPr>
          <w:sz w:val="24"/>
          <w:szCs w:val="24"/>
        </w:rPr>
        <w:t xml:space="preserve"> z </w:t>
      </w:r>
      <w:r w:rsidRPr="00247437">
        <w:rPr>
          <w:sz w:val="24"/>
          <w:szCs w:val="24"/>
        </w:rPr>
        <w:t>odpowiedzialności za należyte wykonanie tego zamówienia.</w:t>
      </w:r>
    </w:p>
    <w:p w14:paraId="01930896" w14:textId="47B42F3B" w:rsidR="00411F9E" w:rsidRDefault="00247437" w:rsidP="00411F9E">
      <w:pPr>
        <w:pStyle w:val="Akapitzlist"/>
        <w:numPr>
          <w:ilvl w:val="3"/>
          <w:numId w:val="44"/>
        </w:numPr>
        <w:ind w:left="284"/>
        <w:jc w:val="both"/>
        <w:rPr>
          <w:sz w:val="24"/>
          <w:szCs w:val="24"/>
        </w:rPr>
      </w:pPr>
      <w:r w:rsidRPr="00247437">
        <w:rPr>
          <w:sz w:val="24"/>
          <w:szCs w:val="24"/>
        </w:rPr>
        <w:t>W</w:t>
      </w:r>
      <w:r w:rsidR="004047AC" w:rsidRPr="00247437">
        <w:rPr>
          <w:sz w:val="24"/>
          <w:szCs w:val="24"/>
        </w:rPr>
        <w:t> </w:t>
      </w:r>
      <w:r w:rsidR="005D41FF" w:rsidRPr="00247437">
        <w:rPr>
          <w:sz w:val="24"/>
          <w:szCs w:val="24"/>
        </w:rPr>
        <w:t>przypadku, gdy Wykonawca nie wskaże</w:t>
      </w:r>
      <w:r w:rsidR="004047AC" w:rsidRPr="00247437">
        <w:rPr>
          <w:sz w:val="24"/>
          <w:szCs w:val="24"/>
        </w:rPr>
        <w:t xml:space="preserve"> w </w:t>
      </w:r>
      <w:r w:rsidR="005D41FF" w:rsidRPr="00247437">
        <w:rPr>
          <w:sz w:val="24"/>
          <w:szCs w:val="24"/>
        </w:rPr>
        <w:t>ofercie części, którą zamierza powierzyć podwykonawcom, Zamawiający przyjmie, że Wykonawca zrealizuje zamówienie samodzielnie.</w:t>
      </w:r>
    </w:p>
    <w:p w14:paraId="6684D3C8" w14:textId="5468730E" w:rsidR="00BB2D76" w:rsidRDefault="00BB2D76" w:rsidP="00BB2D76">
      <w:pPr>
        <w:jc w:val="both"/>
        <w:rPr>
          <w:sz w:val="24"/>
          <w:szCs w:val="24"/>
        </w:rPr>
      </w:pPr>
    </w:p>
    <w:p w14:paraId="4612B43B" w14:textId="56991499" w:rsidR="00BB2D76" w:rsidRDefault="00BB2D76" w:rsidP="00BB2D76">
      <w:pPr>
        <w:jc w:val="both"/>
        <w:rPr>
          <w:sz w:val="24"/>
          <w:szCs w:val="24"/>
        </w:rPr>
      </w:pPr>
    </w:p>
    <w:p w14:paraId="49B81144" w14:textId="77777777" w:rsidR="00BB2D76" w:rsidRPr="00BB2D76" w:rsidRDefault="00BB2D76" w:rsidP="00BB2D76">
      <w:pPr>
        <w:jc w:val="both"/>
        <w:rPr>
          <w:sz w:val="24"/>
          <w:szCs w:val="24"/>
        </w:rPr>
      </w:pPr>
    </w:p>
    <w:p w14:paraId="5C92E3A8" w14:textId="70B6AAE2" w:rsidR="0069498B" w:rsidRPr="00574E5F" w:rsidRDefault="0069498B" w:rsidP="00411F9E">
      <w:pPr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 xml:space="preserve">§ </w:t>
      </w:r>
      <w:r w:rsidR="00D77B6F" w:rsidRPr="00574E5F">
        <w:rPr>
          <w:b/>
          <w:bCs/>
          <w:sz w:val="24"/>
          <w:szCs w:val="24"/>
        </w:rPr>
        <w:t>7</w:t>
      </w:r>
    </w:p>
    <w:p w14:paraId="63233AD1" w14:textId="61529D9B" w:rsidR="0073499D" w:rsidRPr="001A58D2" w:rsidRDefault="0069498B" w:rsidP="00411F9E">
      <w:pPr>
        <w:widowControl w:val="0"/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Kary umowne</w:t>
      </w:r>
    </w:p>
    <w:p w14:paraId="28DD0F52" w14:textId="77777777" w:rsidR="00593DE8" w:rsidRPr="00574E5F" w:rsidRDefault="00593DE8" w:rsidP="001A58D2">
      <w:pPr>
        <w:numPr>
          <w:ilvl w:val="0"/>
          <w:numId w:val="20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 przypadku niewykonania lub nienależytego wykonania przedmiotu umowy strony przewidują naliczanie kar umownych.</w:t>
      </w:r>
    </w:p>
    <w:p w14:paraId="43A18B50" w14:textId="77777777" w:rsidR="00593DE8" w:rsidRPr="00574E5F" w:rsidRDefault="00593DE8" w:rsidP="001A58D2">
      <w:pPr>
        <w:numPr>
          <w:ilvl w:val="0"/>
          <w:numId w:val="20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Wykonawca zapłaci Zamawiającemu kary umowne:</w:t>
      </w:r>
    </w:p>
    <w:p w14:paraId="276A63B1" w14:textId="3F32A218" w:rsidR="00593DE8" w:rsidRPr="00574E5F" w:rsidRDefault="00593DE8" w:rsidP="00411F9E">
      <w:pPr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za każdą rozpoczętą godzinę zwłoki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realizacji dostawy względem terminu określonego 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godzinach,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Arial"/>
          <w:kern w:val="0"/>
          <w:sz w:val="24"/>
          <w:szCs w:val="24"/>
          <w:lang w:eastAsia="pl-PL"/>
        </w:rPr>
        <w:t>których mowa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§ 3 ust. 2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wysokości 2% wartości brutto danej dostawy</w:t>
      </w:r>
      <w:r w:rsidR="001A58D2">
        <w:rPr>
          <w:rFonts w:eastAsia="Arial"/>
          <w:kern w:val="0"/>
          <w:sz w:val="24"/>
          <w:szCs w:val="24"/>
          <w:lang w:eastAsia="pl-PL"/>
        </w:rPr>
        <w:t>,</w:t>
      </w:r>
    </w:p>
    <w:p w14:paraId="377F38CB" w14:textId="3FF57507" w:rsidR="00593DE8" w:rsidRPr="00574E5F" w:rsidRDefault="00593DE8" w:rsidP="00411F9E">
      <w:pPr>
        <w:widowControl w:val="0"/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za każdą rozpoczętą godzinę zwłoki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usunięciu wad lub braków stwierdzonych przy odbiorze poszczególnej dostawy jednostkowej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wysokości 2% wynagrodzenia brutto danej dostawy, licząc od terminu,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Arial"/>
          <w:kern w:val="0"/>
          <w:sz w:val="24"/>
          <w:szCs w:val="24"/>
          <w:lang w:eastAsia="pl-PL"/>
        </w:rPr>
        <w:t>którym mowa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bookmarkStart w:id="6" w:name="_Hlk118799342"/>
      <w:r w:rsidRPr="00574E5F">
        <w:rPr>
          <w:rFonts w:eastAsia="Arial"/>
          <w:kern w:val="0"/>
          <w:sz w:val="24"/>
          <w:szCs w:val="24"/>
          <w:lang w:eastAsia="pl-PL"/>
        </w:rPr>
        <w:t>§ 3 ust. 9</w:t>
      </w:r>
      <w:bookmarkEnd w:id="6"/>
      <w:r w:rsidR="001A58D2">
        <w:rPr>
          <w:rFonts w:eastAsia="Arial"/>
          <w:kern w:val="0"/>
          <w:sz w:val="24"/>
          <w:szCs w:val="24"/>
          <w:lang w:eastAsia="pl-PL"/>
        </w:rPr>
        <w:t>,</w:t>
      </w:r>
    </w:p>
    <w:p w14:paraId="26B2A621" w14:textId="36946CBC" w:rsidR="00593DE8" w:rsidRPr="00574E5F" w:rsidRDefault="00593DE8" w:rsidP="00411F9E">
      <w:pPr>
        <w:widowControl w:val="0"/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z tytułu odstąpienia od umowy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całości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 xml:space="preserve">przyczyn leżących po stronie Wykonawcy            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wysokości 10% wynagrodzenia umownego brutto, określonego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§ 4 ust. 2 niniejszej umowy</w:t>
      </w:r>
      <w:r w:rsidR="001A58D2">
        <w:rPr>
          <w:sz w:val="24"/>
          <w:szCs w:val="24"/>
        </w:rPr>
        <w:t>,</w:t>
      </w:r>
    </w:p>
    <w:p w14:paraId="2E9C066C" w14:textId="5B9207F5" w:rsidR="00593DE8" w:rsidRPr="00574E5F" w:rsidRDefault="00593DE8" w:rsidP="00411F9E">
      <w:pPr>
        <w:widowControl w:val="0"/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z tytułu rozwiązania umowy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winy Wykonawcy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wysokości 10% wynagrodzenia umownego brutto, za niezrealizowaną część umowy.</w:t>
      </w:r>
    </w:p>
    <w:p w14:paraId="32AF2D2F" w14:textId="480D205C" w:rsidR="00593DE8" w:rsidRPr="00574E5F" w:rsidRDefault="00593DE8" w:rsidP="001A58D2">
      <w:pPr>
        <w:pStyle w:val="Akapitzlist"/>
        <w:widowControl w:val="0"/>
        <w:numPr>
          <w:ilvl w:val="0"/>
          <w:numId w:val="20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Zamawiający zapłaci Wykonawcy kary umowne za odstąpienie od umowy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winy Zamawiającego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wysokości 10 % łącznego wynagrodzenia brutto,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którym mowa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§ 4 ust.2.</w:t>
      </w:r>
    </w:p>
    <w:p w14:paraId="056536A6" w14:textId="0B5BEA37" w:rsidR="00593DE8" w:rsidRPr="00574E5F" w:rsidRDefault="00A26911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Stronom</w:t>
      </w:r>
      <w:r w:rsidR="00593DE8" w:rsidRPr="00574E5F">
        <w:rPr>
          <w:sz w:val="24"/>
          <w:szCs w:val="24"/>
        </w:rPr>
        <w:t xml:space="preserve"> przysługuje prawo dochodzenia odszkodowania uzupełniającego na zasadach ogólnych.</w:t>
      </w:r>
    </w:p>
    <w:p w14:paraId="16EE383A" w14:textId="13049CF0" w:rsidR="00593DE8" w:rsidRPr="00574E5F" w:rsidRDefault="00593DE8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Zamawiający ma prawo do naliczania kar umownych,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których mowa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ust. 2 pkt 1 oraz   ust. 2 pkt</w:t>
      </w:r>
      <w:r w:rsidR="00CE57B8" w:rsidRPr="00574E5F">
        <w:rPr>
          <w:sz w:val="24"/>
          <w:szCs w:val="24"/>
        </w:rPr>
        <w:t xml:space="preserve"> </w:t>
      </w:r>
      <w:r w:rsidRPr="00574E5F">
        <w:rPr>
          <w:sz w:val="24"/>
          <w:szCs w:val="24"/>
        </w:rPr>
        <w:t>2</w:t>
      </w:r>
      <w:r w:rsidR="00CE57B8" w:rsidRPr="00574E5F">
        <w:rPr>
          <w:sz w:val="24"/>
          <w:szCs w:val="24"/>
        </w:rPr>
        <w:t>)</w:t>
      </w:r>
      <w:r w:rsidRPr="00574E5F">
        <w:rPr>
          <w:sz w:val="24"/>
          <w:szCs w:val="24"/>
        </w:rPr>
        <w:t>, niezależnie od skorzystania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prawa odstąpienia od umowy lub rozwiązania umowy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 xml:space="preserve">powodu tych samych okoliczności, które były podstawą naliczenia kar </w:t>
      </w:r>
      <w:r w:rsidR="004047AC" w:rsidRPr="00574E5F">
        <w:rPr>
          <w:sz w:val="24"/>
          <w:szCs w:val="24"/>
        </w:rPr>
        <w:t xml:space="preserve"> i </w:t>
      </w:r>
      <w:r w:rsidRPr="00574E5F">
        <w:rPr>
          <w:sz w:val="24"/>
          <w:szCs w:val="24"/>
        </w:rPr>
        <w:t>niezależnie od naliczenia kary za odstąpienie lub rozwiązanie umowy.</w:t>
      </w:r>
    </w:p>
    <w:p w14:paraId="4BEFCC35" w14:textId="0E2E6FA3" w:rsidR="00593DE8" w:rsidRPr="00574E5F" w:rsidRDefault="00593DE8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bookmarkStart w:id="7" w:name="_Hlk88653973"/>
      <w:r w:rsidRPr="00574E5F">
        <w:rPr>
          <w:sz w:val="24"/>
          <w:szCs w:val="24"/>
        </w:rPr>
        <w:t>Wykonawca ma obowiązek zapłaty kar umownych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terminie 7 dni od otrzymania wezwania do zapłaty kary.</w:t>
      </w:r>
    </w:p>
    <w:bookmarkEnd w:id="7"/>
    <w:p w14:paraId="4979DD80" w14:textId="6904E1D2" w:rsidR="00593DE8" w:rsidRPr="00574E5F" w:rsidRDefault="00593DE8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Kary umowne będą mogły być potrącane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kwoty wynagrodzenia przysługującego Wykonawcy na podstawie noty obciążeniowej wystawionej przez Zamawiającego.</w:t>
      </w:r>
    </w:p>
    <w:p w14:paraId="18B2287E" w14:textId="0082060A" w:rsidR="00353D1F" w:rsidRPr="00574E5F" w:rsidRDefault="00593DE8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 xml:space="preserve">Kary </w:t>
      </w:r>
      <w:r w:rsidR="00353D1F" w:rsidRPr="00574E5F">
        <w:rPr>
          <w:sz w:val="24"/>
          <w:szCs w:val="24"/>
        </w:rPr>
        <w:t>umowne są naliczane niezależnie od siebie</w:t>
      </w:r>
      <w:r w:rsidR="004047AC" w:rsidRPr="00574E5F">
        <w:rPr>
          <w:sz w:val="24"/>
          <w:szCs w:val="24"/>
        </w:rPr>
        <w:t xml:space="preserve"> i </w:t>
      </w:r>
      <w:r w:rsidR="00353D1F" w:rsidRPr="00574E5F">
        <w:rPr>
          <w:sz w:val="24"/>
          <w:szCs w:val="24"/>
        </w:rPr>
        <w:t>kumulują oraz stają się wymagalne</w:t>
      </w:r>
      <w:r w:rsidR="004047AC" w:rsidRPr="00574E5F">
        <w:rPr>
          <w:sz w:val="24"/>
          <w:szCs w:val="24"/>
        </w:rPr>
        <w:t xml:space="preserve"> z </w:t>
      </w:r>
      <w:r w:rsidR="00353D1F" w:rsidRPr="00574E5F">
        <w:rPr>
          <w:sz w:val="24"/>
          <w:szCs w:val="24"/>
        </w:rPr>
        <w:t>dniem zaistnienia podstaw do ich naliczenia.</w:t>
      </w:r>
    </w:p>
    <w:p w14:paraId="74B9651D" w14:textId="77777777" w:rsidR="00593DE8" w:rsidRPr="00574E5F" w:rsidRDefault="00593DE8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Odstąpienie od umowy nie ma wpływu na możliwość dochodzenia kar umownych naliczonych do dnia odstąpienia od umowy.</w:t>
      </w:r>
    </w:p>
    <w:p w14:paraId="0768F210" w14:textId="504A17E3" w:rsidR="00593DE8" w:rsidRPr="00574E5F" w:rsidRDefault="00593DE8" w:rsidP="001A58D2">
      <w:pPr>
        <w:numPr>
          <w:ilvl w:val="0"/>
          <w:numId w:val="20"/>
        </w:numPr>
        <w:suppressAutoHyphens w:val="0"/>
        <w:ind w:left="284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Maksymalna łączna suma naliczonych kar umownych nie może być wyższa niż 30% wartości brutto kwoty,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której mowa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§ 4 ust. 2.</w:t>
      </w:r>
    </w:p>
    <w:p w14:paraId="48FC28C7" w14:textId="1DB0A829" w:rsidR="0069498B" w:rsidRPr="00574E5F" w:rsidRDefault="000E7BC8" w:rsidP="00411F9E">
      <w:pPr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 xml:space="preserve">§ </w:t>
      </w:r>
      <w:r w:rsidR="00D77B6F" w:rsidRPr="00574E5F">
        <w:rPr>
          <w:b/>
          <w:bCs/>
          <w:sz w:val="24"/>
          <w:szCs w:val="24"/>
        </w:rPr>
        <w:t>8</w:t>
      </w:r>
    </w:p>
    <w:p w14:paraId="0CB54704" w14:textId="77777777" w:rsidR="0069498B" w:rsidRPr="00574E5F" w:rsidRDefault="0069498B" w:rsidP="00411F9E">
      <w:pPr>
        <w:tabs>
          <w:tab w:val="left" w:pos="284"/>
        </w:tabs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Warunki płatności</w:t>
      </w:r>
    </w:p>
    <w:p w14:paraId="25B44EE0" w14:textId="54547854" w:rsidR="00D07386" w:rsidRPr="00574E5F" w:rsidRDefault="00D07386" w:rsidP="001A58D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Zapłata za dostarczoną partię towaru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oparciu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fakturę wystawioną przez Wykonawcę </w:t>
      </w:r>
      <w:r w:rsidRPr="00574E5F">
        <w:rPr>
          <w:rFonts w:eastAsia="Calibri"/>
          <w:kern w:val="0"/>
          <w:sz w:val="24"/>
          <w:szCs w:val="24"/>
          <w:lang w:eastAsia="en-US"/>
        </w:rPr>
        <w:br/>
        <w:t xml:space="preserve">dokonana zostanie przelewem na konto Wykonawcy wskazane na fakturze VAT, 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terminie do </w:t>
      </w:r>
      <w:r w:rsidRPr="00574E5F">
        <w:rPr>
          <w:rFonts w:eastAsia="Calibri"/>
          <w:b/>
          <w:kern w:val="0"/>
          <w:sz w:val="24"/>
          <w:szCs w:val="24"/>
          <w:lang w:eastAsia="en-US"/>
        </w:rPr>
        <w:t>21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 dni od daty otrzymania przez Zamawiającego prawidłowo wystawionej faktury.</w:t>
      </w:r>
    </w:p>
    <w:p w14:paraId="6C69B31F" w14:textId="56A2B463" w:rsidR="00D07386" w:rsidRPr="00574E5F" w:rsidRDefault="00D07386" w:rsidP="001A58D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Faktura winna być wystawiana zbiorczo na podstawie WZ, nie rzadziej niż raz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 xml:space="preserve">tygodniu. </w:t>
      </w:r>
    </w:p>
    <w:p w14:paraId="286A3B80" w14:textId="6705DB3A" w:rsidR="00D07386" w:rsidRPr="00574E5F" w:rsidRDefault="00D07386" w:rsidP="001A58D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Wykonawca zobowiązuje się do wystawiania wszystkich faktur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Pr="00574E5F">
        <w:rPr>
          <w:kern w:val="0"/>
          <w:sz w:val="24"/>
          <w:szCs w:val="24"/>
          <w:lang w:eastAsia="pl-PL"/>
        </w:rPr>
        <w:t>faktur korygujących dotyczących dostaw danego miesiąca, najpóźniej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kern w:val="0"/>
          <w:sz w:val="24"/>
          <w:szCs w:val="24"/>
          <w:lang w:eastAsia="pl-PL"/>
        </w:rPr>
        <w:t>ostatnim dniem tego samego miesiąca.</w:t>
      </w:r>
    </w:p>
    <w:p w14:paraId="1142BF7E" w14:textId="77777777" w:rsidR="00D07386" w:rsidRPr="00574E5F" w:rsidRDefault="00D07386" w:rsidP="001A58D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 xml:space="preserve">Za termin zapłaty uznaje się dzień obciążania rachunku bankowego Zamawiającego </w:t>
      </w:r>
      <w:r w:rsidRPr="00574E5F">
        <w:rPr>
          <w:rFonts w:eastAsia="Calibri"/>
          <w:kern w:val="0"/>
          <w:sz w:val="24"/>
          <w:szCs w:val="24"/>
          <w:lang w:eastAsia="en-US"/>
        </w:rPr>
        <w:br/>
        <w:t xml:space="preserve">poleceniem przelewu na rzecz Wykonawcy. </w:t>
      </w:r>
    </w:p>
    <w:p w14:paraId="48B90FA0" w14:textId="77777777" w:rsidR="00D07386" w:rsidRPr="00574E5F" w:rsidRDefault="00D07386" w:rsidP="001A58D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E-faktury:</w:t>
      </w:r>
    </w:p>
    <w:p w14:paraId="7E995892" w14:textId="40F053F8" w:rsidR="00D07386" w:rsidRPr="00574E5F" w:rsidRDefault="00D07386" w:rsidP="00411F9E">
      <w:pPr>
        <w:numPr>
          <w:ilvl w:val="3"/>
          <w:numId w:val="22"/>
        </w:numPr>
        <w:suppressAutoHyphens w:val="0"/>
        <w:ind w:left="567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Strony akceptują wystawianie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en-US"/>
        </w:rPr>
        <w:t>dostarczanie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formie elektronicznej,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formacie pdf faktur, faktur korygujących oraz duplikatów faktur, zgodnie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>art. 106n ustawy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VAT </w:t>
      </w:r>
      <w:r w:rsidRPr="00574E5F">
        <w:rPr>
          <w:rFonts w:eastAsia="Calibri"/>
          <w:kern w:val="0"/>
          <w:sz w:val="24"/>
          <w:szCs w:val="24"/>
          <w:lang w:eastAsia="en-US"/>
        </w:rPr>
        <w:br/>
        <w:t>z dnia 11 marca 2004r.,</w:t>
      </w:r>
    </w:p>
    <w:p w14:paraId="5BE7C502" w14:textId="77777777" w:rsidR="00D07386" w:rsidRPr="00574E5F" w:rsidRDefault="00D07386" w:rsidP="00411F9E">
      <w:pPr>
        <w:numPr>
          <w:ilvl w:val="3"/>
          <w:numId w:val="22"/>
        </w:numPr>
        <w:suppressAutoHyphens w:val="0"/>
        <w:ind w:left="567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Faktury elektroniczne będą Zamawiającemu wysyłane na adres e-mail:</w:t>
      </w:r>
      <w:r w:rsidRPr="00574E5F">
        <w:rPr>
          <w:rFonts w:eastAsia="Calibri"/>
          <w:kern w:val="0"/>
          <w:sz w:val="24"/>
          <w:szCs w:val="24"/>
          <w:lang w:eastAsia="en-US"/>
        </w:rPr>
        <w:br/>
        <w:t>…………………………………… ,</w:t>
      </w:r>
    </w:p>
    <w:p w14:paraId="657DD430" w14:textId="5D29A68F" w:rsidR="00D07386" w:rsidRPr="00574E5F" w:rsidRDefault="00D07386" w:rsidP="00411F9E">
      <w:pPr>
        <w:numPr>
          <w:ilvl w:val="3"/>
          <w:numId w:val="22"/>
        </w:numPr>
        <w:suppressAutoHyphens w:val="0"/>
        <w:ind w:left="567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Zamawiający zobowiązuje się do poinformowania Wykonawcy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każdorazowej zmianie </w:t>
      </w:r>
      <w:r w:rsidR="00822D83">
        <w:rPr>
          <w:rFonts w:eastAsia="Calibri"/>
          <w:kern w:val="0"/>
          <w:sz w:val="24"/>
          <w:szCs w:val="24"/>
          <w:lang w:eastAsia="en-US"/>
        </w:rPr>
        <w:t>wyżej wymienionego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 adresu mailowego,</w:t>
      </w:r>
    </w:p>
    <w:p w14:paraId="274215F2" w14:textId="3F8C6715" w:rsidR="00D07386" w:rsidRPr="00574E5F" w:rsidRDefault="00D07386" w:rsidP="00411F9E">
      <w:pPr>
        <w:numPr>
          <w:ilvl w:val="3"/>
          <w:numId w:val="22"/>
        </w:numPr>
        <w:suppressAutoHyphens w:val="0"/>
        <w:ind w:left="567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Wykonawca oświadcza, że faktury będą przesyłane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>następującego adresu e-mail:</w:t>
      </w:r>
      <w:r w:rsidRPr="00574E5F">
        <w:rPr>
          <w:rFonts w:eastAsia="Calibri"/>
          <w:kern w:val="0"/>
          <w:sz w:val="24"/>
          <w:szCs w:val="24"/>
          <w:lang w:eastAsia="en-US"/>
        </w:rPr>
        <w:br/>
        <w:t>………………………,</w:t>
      </w:r>
    </w:p>
    <w:p w14:paraId="2D50BCF5" w14:textId="0317C0C8" w:rsidR="00D07386" w:rsidRPr="00574E5F" w:rsidRDefault="00D07386" w:rsidP="00411F9E">
      <w:pPr>
        <w:numPr>
          <w:ilvl w:val="3"/>
          <w:numId w:val="22"/>
        </w:numPr>
        <w:suppressAutoHyphens w:val="0"/>
        <w:ind w:left="567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W przypadku wystawienia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en-US"/>
        </w:rPr>
        <w:t>dostarczenia faktury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formie elektronicznej nie jest dopuszczalne równoczesne wystawienie faktury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formie papierowej.</w:t>
      </w:r>
    </w:p>
    <w:p w14:paraId="0D6DC6E4" w14:textId="77777777" w:rsidR="00D07386" w:rsidRPr="00574E5F" w:rsidRDefault="00D07386" w:rsidP="001A58D2">
      <w:pPr>
        <w:suppressAutoHyphens w:val="0"/>
        <w:ind w:left="284" w:right="-58" w:hanging="284"/>
        <w:jc w:val="both"/>
        <w:rPr>
          <w:kern w:val="0"/>
          <w:sz w:val="24"/>
          <w:szCs w:val="24"/>
          <w:lang w:eastAsia="pl-PL"/>
        </w:rPr>
      </w:pPr>
    </w:p>
    <w:p w14:paraId="4773E208" w14:textId="3DC88B7F" w:rsidR="00D07386" w:rsidRPr="00574E5F" w:rsidRDefault="00D07386" w:rsidP="001A58D2">
      <w:pPr>
        <w:numPr>
          <w:ilvl w:val="0"/>
          <w:numId w:val="13"/>
        </w:numPr>
        <w:suppressAutoHyphens w:val="0"/>
        <w:ind w:left="284" w:right="-58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 xml:space="preserve"> Na podstawie art. 108a ust. 1 Ustawy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en-US"/>
        </w:rPr>
        <w:t>podatku od towarów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en-US"/>
        </w:rPr>
        <w:t>usług (VAT) (Dz. U.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>202</w:t>
      </w:r>
      <w:r w:rsidR="00822D83">
        <w:rPr>
          <w:rFonts w:eastAsia="Calibri"/>
          <w:kern w:val="0"/>
          <w:sz w:val="24"/>
          <w:szCs w:val="24"/>
          <w:lang w:eastAsia="en-US"/>
        </w:rPr>
        <w:t>3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 r., poz. </w:t>
      </w:r>
      <w:r w:rsidR="00822D83">
        <w:rPr>
          <w:rFonts w:eastAsia="Calibri"/>
          <w:kern w:val="0"/>
          <w:sz w:val="24"/>
          <w:szCs w:val="24"/>
          <w:lang w:eastAsia="en-US"/>
        </w:rPr>
        <w:t>1570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proofErr w:type="spellStart"/>
      <w:r w:rsidRPr="00574E5F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574E5F">
        <w:rPr>
          <w:rFonts w:eastAsia="Calibri"/>
          <w:kern w:val="0"/>
          <w:sz w:val="24"/>
          <w:szCs w:val="24"/>
          <w:lang w:eastAsia="en-US"/>
        </w:rPr>
        <w:t>. zm.), Wykonawca otrzyma wynagrodzenie brutto. Płatność zostanie zrealizowana mechanizmem podzielonej płatności, tj. kwota netto trafi na rachunek rozliczeniowy kontrahenta, zaś kwota podatku VAT na wydzielony rachunek VAT kontrahenta.</w:t>
      </w:r>
    </w:p>
    <w:p w14:paraId="7884F363" w14:textId="06BF95C7" w:rsidR="00E04CEB" w:rsidRPr="00574E5F" w:rsidRDefault="00D07386" w:rsidP="001A58D2">
      <w:pPr>
        <w:numPr>
          <w:ilvl w:val="0"/>
          <w:numId w:val="13"/>
        </w:numPr>
        <w:suppressAutoHyphens w:val="0"/>
        <w:ind w:left="284" w:right="-58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Wykonawca ma obowiązek wskazać rachunek bankowy do spełnienia świadczenia, który będzie znajdował się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elektronicznym wykazie podmiotów prowadzonych przez Szefa Krajowej Administracji Skarbowej (tzw. „białej liście”) zgodnie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>art.</w:t>
      </w:r>
      <w:r w:rsidR="00822D8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74E5F">
        <w:rPr>
          <w:rFonts w:eastAsia="Calibri"/>
          <w:kern w:val="0"/>
          <w:sz w:val="24"/>
          <w:szCs w:val="24"/>
          <w:lang w:eastAsia="en-US"/>
        </w:rPr>
        <w:t>96b ust.3 pkt 13 ustawy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574E5F">
        <w:rPr>
          <w:rFonts w:eastAsia="Calibri"/>
          <w:kern w:val="0"/>
          <w:sz w:val="24"/>
          <w:szCs w:val="24"/>
          <w:lang w:eastAsia="en-US"/>
        </w:rPr>
        <w:t>podatku od towarów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en-US"/>
        </w:rPr>
        <w:t>usług (VAT) (Dz.U.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>202</w:t>
      </w:r>
      <w:r w:rsidR="00822D83">
        <w:rPr>
          <w:rFonts w:eastAsia="Calibri"/>
          <w:kern w:val="0"/>
          <w:sz w:val="24"/>
          <w:szCs w:val="24"/>
          <w:lang w:eastAsia="en-US"/>
        </w:rPr>
        <w:t>3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r., poz. </w:t>
      </w:r>
      <w:r w:rsidR="00822D83">
        <w:rPr>
          <w:rFonts w:eastAsia="Calibri"/>
          <w:kern w:val="0"/>
          <w:sz w:val="24"/>
          <w:szCs w:val="24"/>
          <w:lang w:eastAsia="en-US"/>
        </w:rPr>
        <w:t>1570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>późn.zm.).</w:t>
      </w:r>
    </w:p>
    <w:p w14:paraId="70E1DB9F" w14:textId="11332C84" w:rsidR="00E04CEB" w:rsidRPr="00574E5F" w:rsidRDefault="00D2772C" w:rsidP="001A58D2">
      <w:pPr>
        <w:numPr>
          <w:ilvl w:val="0"/>
          <w:numId w:val="13"/>
        </w:numPr>
        <w:suppressAutoHyphens w:val="0"/>
        <w:ind w:left="284" w:right="-58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Rozliczenie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tytułu zawartej umowy dokonywane będzie przez </w:t>
      </w:r>
      <w:r w:rsidR="00E30ADB" w:rsidRPr="00574E5F">
        <w:rPr>
          <w:rFonts w:eastAsia="Calibri"/>
          <w:kern w:val="0"/>
          <w:sz w:val="24"/>
          <w:szCs w:val="24"/>
          <w:lang w:eastAsia="en-US"/>
        </w:rPr>
        <w:t>Przedszkole Nr 7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574E5F">
        <w:rPr>
          <w:rFonts w:eastAsia="Calibri"/>
          <w:kern w:val="0"/>
          <w:sz w:val="24"/>
          <w:szCs w:val="24"/>
          <w:lang w:eastAsia="en-US"/>
        </w:rPr>
        <w:t>Świdniku,</w:t>
      </w:r>
      <w:r w:rsidR="00F624AF">
        <w:rPr>
          <w:rFonts w:eastAsia="Calibri"/>
          <w:kern w:val="0"/>
          <w:sz w:val="24"/>
          <w:szCs w:val="24"/>
          <w:lang w:eastAsia="en-US"/>
        </w:rPr>
        <w:t xml:space="preserve">              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 ul. </w:t>
      </w:r>
      <w:r w:rsidR="00E30ADB" w:rsidRPr="00574E5F">
        <w:rPr>
          <w:rFonts w:eastAsia="Calibri"/>
          <w:kern w:val="0"/>
          <w:sz w:val="24"/>
          <w:szCs w:val="24"/>
          <w:lang w:eastAsia="en-US"/>
        </w:rPr>
        <w:t>ks. kan. Jana Hryniewicza 7</w:t>
      </w:r>
      <w:r w:rsidRPr="00574E5F">
        <w:rPr>
          <w:rFonts w:eastAsia="Calibri"/>
          <w:kern w:val="0"/>
          <w:sz w:val="24"/>
          <w:szCs w:val="24"/>
          <w:lang w:eastAsia="en-US"/>
        </w:rPr>
        <w:t>, 21-040 Świdnik, NIP: 712-29-04-551.</w:t>
      </w:r>
      <w:r w:rsidR="00D07386" w:rsidRPr="00574E5F">
        <w:rPr>
          <w:rFonts w:eastAsia="Calibri"/>
          <w:kern w:val="0"/>
          <w:sz w:val="24"/>
          <w:szCs w:val="24"/>
          <w:lang w:eastAsia="en-US"/>
        </w:rPr>
        <w:t xml:space="preserve"> Płatne </w:t>
      </w:r>
      <w:r w:rsidR="00D07386" w:rsidRPr="00574E5F">
        <w:rPr>
          <w:rFonts w:eastAsia="Calibri"/>
          <w:kern w:val="0"/>
          <w:sz w:val="24"/>
          <w:szCs w:val="24"/>
          <w:lang w:eastAsia="en-US"/>
        </w:rPr>
        <w:br/>
        <w:t>z dział ………………, rozdział ……………………….., paragraf …………………………  .</w:t>
      </w:r>
    </w:p>
    <w:p w14:paraId="55198AF9" w14:textId="0FD9A58D" w:rsidR="00E04CEB" w:rsidRPr="00574E5F" w:rsidRDefault="00D07386" w:rsidP="001A58D2">
      <w:pPr>
        <w:numPr>
          <w:ilvl w:val="0"/>
          <w:numId w:val="13"/>
        </w:numPr>
        <w:suppressAutoHyphens w:val="0"/>
        <w:ind w:left="284" w:right="-58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>Wykonawca oświadcza, że jest / nie jest podatnikiem podatku VAT</w:t>
      </w:r>
      <w:r w:rsidR="004047AC" w:rsidRPr="00574E5F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posiada numer                    </w:t>
      </w:r>
      <w:r w:rsidR="00F624AF">
        <w:rPr>
          <w:rFonts w:eastAsia="Calibri"/>
          <w:kern w:val="0"/>
          <w:sz w:val="24"/>
          <w:szCs w:val="24"/>
          <w:lang w:eastAsia="en-US"/>
        </w:rPr>
        <w:t xml:space="preserve">              </w:t>
      </w:r>
      <w:r w:rsidRPr="00574E5F">
        <w:rPr>
          <w:rFonts w:eastAsia="Calibri"/>
          <w:kern w:val="0"/>
          <w:sz w:val="24"/>
          <w:szCs w:val="24"/>
          <w:lang w:eastAsia="en-US"/>
        </w:rPr>
        <w:t xml:space="preserve">NIP: ................................. </w:t>
      </w:r>
    </w:p>
    <w:p w14:paraId="741F323C" w14:textId="77777777" w:rsidR="00D2772C" w:rsidRPr="00574E5F" w:rsidRDefault="00D07386" w:rsidP="001A58D2">
      <w:pPr>
        <w:ind w:left="284"/>
        <w:jc w:val="center"/>
        <w:rPr>
          <w:rFonts w:eastAsia="Calibri"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 xml:space="preserve">Wykonawca wystawi fakturę za dostarczoną partię towaru na płatnika:   </w:t>
      </w:r>
    </w:p>
    <w:p w14:paraId="07106FED" w14:textId="6BD7169D" w:rsidR="00D2772C" w:rsidRPr="00574E5F" w:rsidRDefault="00D07386" w:rsidP="001A58D2">
      <w:pPr>
        <w:ind w:left="284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574E5F">
        <w:rPr>
          <w:rFonts w:eastAsia="Calibri"/>
          <w:kern w:val="0"/>
          <w:sz w:val="24"/>
          <w:szCs w:val="24"/>
          <w:lang w:eastAsia="en-US"/>
        </w:rPr>
        <w:t xml:space="preserve">                                   </w:t>
      </w:r>
      <w:r w:rsidRPr="00574E5F">
        <w:rPr>
          <w:kern w:val="0"/>
          <w:sz w:val="24"/>
          <w:szCs w:val="24"/>
          <w:lang w:eastAsia="pl-PL"/>
        </w:rPr>
        <w:br/>
      </w:r>
      <w:r w:rsidR="00D2772C" w:rsidRPr="00574E5F">
        <w:rPr>
          <w:rFonts w:eastAsia="Calibri"/>
          <w:b/>
          <w:kern w:val="0"/>
          <w:sz w:val="24"/>
          <w:szCs w:val="24"/>
          <w:lang w:eastAsia="en-US"/>
        </w:rPr>
        <w:t xml:space="preserve">Nabywca: </w:t>
      </w:r>
      <w:r w:rsidR="00D2772C" w:rsidRPr="00574E5F">
        <w:rPr>
          <w:rFonts w:eastAsia="Calibri"/>
          <w:kern w:val="0"/>
          <w:sz w:val="24"/>
          <w:szCs w:val="24"/>
          <w:lang w:eastAsia="en-US"/>
        </w:rPr>
        <w:t xml:space="preserve">Gmina Miejska Świdnik,  ul. Stanisława Wyspiańskiego 27,  21-040 Świdnik,                NIP 712-290-45-51, </w:t>
      </w:r>
    </w:p>
    <w:p w14:paraId="1CA2839C" w14:textId="77777777" w:rsidR="00D2772C" w:rsidRPr="00574E5F" w:rsidRDefault="00D2772C" w:rsidP="001A58D2">
      <w:pPr>
        <w:suppressAutoHyphens w:val="0"/>
        <w:ind w:left="284"/>
        <w:jc w:val="center"/>
        <w:rPr>
          <w:rFonts w:eastAsia="Calibri"/>
          <w:kern w:val="0"/>
          <w:sz w:val="24"/>
          <w:szCs w:val="24"/>
          <w:lang w:eastAsia="en-US"/>
        </w:rPr>
      </w:pPr>
    </w:p>
    <w:p w14:paraId="219FA71B" w14:textId="55C5AA64" w:rsidR="00D2772C" w:rsidRPr="002A0F1B" w:rsidRDefault="00D2772C" w:rsidP="001A58D2">
      <w:pPr>
        <w:suppressAutoHyphens w:val="0"/>
        <w:ind w:left="284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574E5F">
        <w:rPr>
          <w:rFonts w:eastAsia="Calibri"/>
          <w:b/>
          <w:kern w:val="0"/>
          <w:sz w:val="24"/>
          <w:szCs w:val="24"/>
          <w:lang w:eastAsia="en-US"/>
        </w:rPr>
        <w:t xml:space="preserve">Odbiorca: </w:t>
      </w:r>
      <w:r w:rsidR="00FF2147">
        <w:rPr>
          <w:rFonts w:eastAsia="Calibri"/>
          <w:b/>
          <w:kern w:val="0"/>
          <w:sz w:val="24"/>
          <w:szCs w:val="24"/>
          <w:lang w:eastAsia="en-US"/>
        </w:rPr>
        <w:t xml:space="preserve">Zespół </w:t>
      </w:r>
      <w:bookmarkStart w:id="8" w:name="_GoBack"/>
      <w:r w:rsidR="00E30ADB" w:rsidRPr="002A0F1B">
        <w:rPr>
          <w:rFonts w:eastAsia="Calibri"/>
          <w:b/>
          <w:kern w:val="0"/>
          <w:sz w:val="24"/>
          <w:szCs w:val="24"/>
          <w:lang w:eastAsia="en-US"/>
        </w:rPr>
        <w:t>Przedszkol</w:t>
      </w:r>
      <w:r w:rsidR="00FF2147" w:rsidRPr="002A0F1B">
        <w:rPr>
          <w:rFonts w:eastAsia="Calibri"/>
          <w:b/>
          <w:kern w:val="0"/>
          <w:sz w:val="24"/>
          <w:szCs w:val="24"/>
          <w:lang w:eastAsia="en-US"/>
        </w:rPr>
        <w:t>i</w:t>
      </w:r>
      <w:r w:rsidR="00E30ADB" w:rsidRPr="002A0F1B">
        <w:rPr>
          <w:rFonts w:eastAsia="Calibri"/>
          <w:b/>
          <w:kern w:val="0"/>
          <w:sz w:val="24"/>
          <w:szCs w:val="24"/>
          <w:lang w:eastAsia="en-US"/>
        </w:rPr>
        <w:t xml:space="preserve"> Nr </w:t>
      </w:r>
      <w:r w:rsidR="00FF2147" w:rsidRPr="002A0F1B">
        <w:rPr>
          <w:rFonts w:eastAsia="Calibri"/>
          <w:b/>
          <w:kern w:val="0"/>
          <w:sz w:val="24"/>
          <w:szCs w:val="24"/>
          <w:lang w:eastAsia="en-US"/>
        </w:rPr>
        <w:t>1</w:t>
      </w:r>
      <w:r w:rsidR="004047AC" w:rsidRPr="002A0F1B">
        <w:rPr>
          <w:rFonts w:eastAsia="Calibri"/>
          <w:b/>
          <w:kern w:val="0"/>
          <w:sz w:val="24"/>
          <w:szCs w:val="24"/>
          <w:lang w:eastAsia="en-US"/>
        </w:rPr>
        <w:t xml:space="preserve"> w </w:t>
      </w:r>
      <w:r w:rsidRPr="002A0F1B">
        <w:rPr>
          <w:rFonts w:eastAsia="Calibri"/>
          <w:b/>
          <w:kern w:val="0"/>
          <w:sz w:val="24"/>
          <w:szCs w:val="24"/>
          <w:lang w:eastAsia="en-US"/>
        </w:rPr>
        <w:t>Świdni</w:t>
      </w:r>
      <w:r w:rsidR="00FF2147" w:rsidRPr="002A0F1B">
        <w:rPr>
          <w:rFonts w:eastAsia="Calibri"/>
          <w:b/>
          <w:kern w:val="0"/>
          <w:sz w:val="24"/>
          <w:szCs w:val="24"/>
          <w:lang w:eastAsia="en-US"/>
        </w:rPr>
        <w:t>ku</w:t>
      </w:r>
      <w:r w:rsidRPr="002A0F1B">
        <w:rPr>
          <w:rFonts w:eastAsia="Calibri"/>
          <w:b/>
          <w:kern w:val="0"/>
          <w:sz w:val="24"/>
          <w:szCs w:val="24"/>
          <w:lang w:eastAsia="en-US"/>
        </w:rPr>
        <w:t xml:space="preserve">, </w:t>
      </w:r>
      <w:r w:rsidR="00FF2147" w:rsidRPr="002A0F1B">
        <w:rPr>
          <w:rFonts w:eastAsia="Calibri"/>
          <w:b/>
          <w:kern w:val="0"/>
          <w:sz w:val="24"/>
          <w:szCs w:val="24"/>
          <w:lang w:eastAsia="en-US"/>
        </w:rPr>
        <w:t xml:space="preserve">ul. Hotelowa 7, </w:t>
      </w:r>
      <w:r w:rsidRPr="002A0F1B">
        <w:rPr>
          <w:rFonts w:eastAsia="Calibri"/>
          <w:b/>
          <w:kern w:val="0"/>
          <w:sz w:val="24"/>
          <w:szCs w:val="24"/>
          <w:lang w:eastAsia="en-US"/>
        </w:rPr>
        <w:t>21-040 Świdnik</w:t>
      </w:r>
      <w:r w:rsidR="00362768" w:rsidRPr="002A0F1B">
        <w:rPr>
          <w:rFonts w:eastAsia="Calibri"/>
          <w:b/>
          <w:kern w:val="0"/>
          <w:sz w:val="24"/>
          <w:szCs w:val="24"/>
          <w:lang w:eastAsia="en-US"/>
        </w:rPr>
        <w:t>.</w:t>
      </w:r>
    </w:p>
    <w:p w14:paraId="358B77C0" w14:textId="77777777" w:rsidR="00D2772C" w:rsidRPr="002A0F1B" w:rsidRDefault="00D2772C" w:rsidP="001A58D2">
      <w:pPr>
        <w:suppressAutoHyphens w:val="0"/>
        <w:ind w:left="284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14:paraId="127E1626" w14:textId="54A4E14E" w:rsidR="0069498B" w:rsidRPr="002A0F1B" w:rsidRDefault="00694180" w:rsidP="001A58D2">
      <w:pPr>
        <w:ind w:left="284" w:right="-58" w:hanging="284"/>
        <w:jc w:val="center"/>
        <w:rPr>
          <w:b/>
          <w:bCs/>
          <w:sz w:val="24"/>
          <w:szCs w:val="24"/>
        </w:rPr>
      </w:pPr>
      <w:r w:rsidRPr="002A0F1B">
        <w:rPr>
          <w:b/>
          <w:bCs/>
          <w:sz w:val="24"/>
          <w:szCs w:val="24"/>
        </w:rPr>
        <w:t xml:space="preserve">§ </w:t>
      </w:r>
      <w:r w:rsidR="00D77B6F" w:rsidRPr="002A0F1B">
        <w:rPr>
          <w:b/>
          <w:bCs/>
          <w:sz w:val="24"/>
          <w:szCs w:val="24"/>
        </w:rPr>
        <w:t>9</w:t>
      </w:r>
    </w:p>
    <w:bookmarkEnd w:id="8"/>
    <w:p w14:paraId="0A2465FB" w14:textId="49B07E1C" w:rsidR="0069498B" w:rsidRPr="00574E5F" w:rsidRDefault="00593DE8" w:rsidP="00411F9E">
      <w:pPr>
        <w:tabs>
          <w:tab w:val="left" w:pos="284"/>
        </w:tabs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G</w:t>
      </w:r>
      <w:r w:rsidR="0069498B" w:rsidRPr="00574E5F">
        <w:rPr>
          <w:b/>
          <w:bCs/>
          <w:sz w:val="24"/>
          <w:szCs w:val="24"/>
        </w:rPr>
        <w:t>warancja</w:t>
      </w:r>
    </w:p>
    <w:p w14:paraId="746182E4" w14:textId="3E624F49" w:rsidR="000577B4" w:rsidRPr="00574E5F" w:rsidRDefault="000577B4" w:rsidP="001A58D2">
      <w:pPr>
        <w:numPr>
          <w:ilvl w:val="0"/>
          <w:numId w:val="14"/>
        </w:numPr>
        <w:suppressAutoHyphens w:val="0"/>
        <w:ind w:left="284" w:right="52"/>
        <w:contextualSpacing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 xml:space="preserve">Wykonawca gwarantuje, że przedmiot umowy będzie pozbawiony wad fizycznych                          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prawnych, jak również będzie odpowiadał właściwym normom obowiązującym na terenie Rzeczypospolitej Polskiej. </w:t>
      </w:r>
    </w:p>
    <w:p w14:paraId="5BE769E6" w14:textId="507EE44C" w:rsidR="000577B4" w:rsidRPr="00574E5F" w:rsidRDefault="000577B4" w:rsidP="001A58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>Wykonawca udziela gwarancji jakości na dostarczone produkty zgodnej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bCs/>
          <w:kern w:val="0"/>
          <w:sz w:val="24"/>
          <w:szCs w:val="24"/>
          <w:lang w:eastAsia="pl-PL"/>
        </w:rPr>
        <w:t xml:space="preserve">datą minimalnej trwałości lub </w:t>
      </w:r>
      <w:r w:rsidRPr="00574E5F">
        <w:rPr>
          <w:kern w:val="0"/>
          <w:sz w:val="24"/>
          <w:szCs w:val="24"/>
          <w:lang w:eastAsia="pl-PL"/>
        </w:rPr>
        <w:t>terminem przydatności do spożycia określonym przez producenta.</w:t>
      </w:r>
    </w:p>
    <w:p w14:paraId="57D68D2C" w14:textId="0BF4A32D" w:rsidR="000577B4" w:rsidRPr="00574E5F" w:rsidRDefault="000577B4" w:rsidP="001A58D2">
      <w:pPr>
        <w:numPr>
          <w:ilvl w:val="0"/>
          <w:numId w:val="14"/>
        </w:numPr>
        <w:suppressAutoHyphens w:val="0"/>
        <w:ind w:left="284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Zamawiający sprawdza zgodność ilościową oraz asortymentową otrzymanego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danej dostawie towaru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dokumentami zamówienia oraz dokumentami dostawy, niezwłocznie po otrzymaniu towaru. </w:t>
      </w:r>
    </w:p>
    <w:p w14:paraId="2713D737" w14:textId="5E257E2B" w:rsidR="000577B4" w:rsidRPr="00574E5F" w:rsidRDefault="000577B4" w:rsidP="001A58D2">
      <w:pPr>
        <w:numPr>
          <w:ilvl w:val="0"/>
          <w:numId w:val="14"/>
        </w:numPr>
        <w:suppressAutoHyphens w:val="0"/>
        <w:ind w:left="284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W przypadku stwierdzo</w:t>
      </w:r>
      <w:r w:rsidR="00D77B6F" w:rsidRPr="00574E5F">
        <w:rPr>
          <w:rFonts w:eastAsia="Arial"/>
          <w:kern w:val="0"/>
          <w:sz w:val="24"/>
          <w:szCs w:val="24"/>
          <w:lang w:eastAsia="pl-PL"/>
        </w:rPr>
        <w:t>nych braków lub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 rozbieżności pomiędzy jakością zamówionego towaru a jakością towaru dostarczonego przez Wykonawcę Zamawiający powiadomi niezwłocznie Wykonawcę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formie pisemnej (</w:t>
      </w:r>
      <w:r w:rsidR="00D77B6F" w:rsidRPr="00574E5F">
        <w:rPr>
          <w:rFonts w:eastAsia="Arial"/>
          <w:kern w:val="0"/>
          <w:sz w:val="24"/>
          <w:szCs w:val="24"/>
          <w:lang w:eastAsia="pl-PL"/>
        </w:rPr>
        <w:t>protokół reklamacyjny</w:t>
      </w:r>
      <w:r w:rsidRPr="00574E5F">
        <w:rPr>
          <w:rFonts w:eastAsia="Arial"/>
          <w:kern w:val="0"/>
          <w:sz w:val="24"/>
          <w:szCs w:val="24"/>
          <w:lang w:eastAsia="pl-PL"/>
        </w:rPr>
        <w:t>)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zaistniałej rozbieżności wskazując: </w:t>
      </w:r>
    </w:p>
    <w:p w14:paraId="3F34270E" w14:textId="77777777" w:rsidR="000577B4" w:rsidRPr="001A58D2" w:rsidRDefault="000577B4" w:rsidP="00411F9E">
      <w:pPr>
        <w:numPr>
          <w:ilvl w:val="1"/>
          <w:numId w:val="46"/>
        </w:numPr>
        <w:suppressAutoHyphens w:val="0"/>
        <w:ind w:left="567"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1A58D2">
        <w:rPr>
          <w:rFonts w:eastAsia="Arial"/>
          <w:kern w:val="0"/>
          <w:sz w:val="24"/>
          <w:szCs w:val="24"/>
          <w:lang w:eastAsia="pl-PL"/>
        </w:rPr>
        <w:t xml:space="preserve">nazwę reklamowanego asortymentu, </w:t>
      </w:r>
    </w:p>
    <w:p w14:paraId="4ECB2844" w14:textId="77777777" w:rsidR="000577B4" w:rsidRPr="001A58D2" w:rsidRDefault="000577B4" w:rsidP="00411F9E">
      <w:pPr>
        <w:numPr>
          <w:ilvl w:val="1"/>
          <w:numId w:val="46"/>
        </w:numPr>
        <w:suppressAutoHyphens w:val="0"/>
        <w:ind w:left="567"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1A58D2">
        <w:rPr>
          <w:rFonts w:eastAsia="Arial"/>
          <w:kern w:val="0"/>
          <w:sz w:val="24"/>
          <w:szCs w:val="24"/>
          <w:lang w:eastAsia="pl-PL"/>
        </w:rPr>
        <w:t xml:space="preserve">ilość reklamowanego asortymentu, </w:t>
      </w:r>
    </w:p>
    <w:p w14:paraId="62D48CEC" w14:textId="77777777" w:rsidR="000577B4" w:rsidRPr="001A58D2" w:rsidRDefault="000577B4" w:rsidP="00411F9E">
      <w:pPr>
        <w:numPr>
          <w:ilvl w:val="1"/>
          <w:numId w:val="46"/>
        </w:numPr>
        <w:suppressAutoHyphens w:val="0"/>
        <w:ind w:left="567"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1A58D2">
        <w:rPr>
          <w:rFonts w:eastAsia="Arial"/>
          <w:kern w:val="0"/>
          <w:sz w:val="24"/>
          <w:szCs w:val="24"/>
          <w:lang w:eastAsia="pl-PL"/>
        </w:rPr>
        <w:t xml:space="preserve">szczegółowy opis uszkodzenia lub wad dotyczącego dostarczonego towaru, </w:t>
      </w:r>
    </w:p>
    <w:p w14:paraId="0F2F19DF" w14:textId="77777777" w:rsidR="000577B4" w:rsidRPr="001A58D2" w:rsidRDefault="000577B4" w:rsidP="00411F9E">
      <w:pPr>
        <w:numPr>
          <w:ilvl w:val="1"/>
          <w:numId w:val="46"/>
        </w:numPr>
        <w:suppressAutoHyphens w:val="0"/>
        <w:ind w:left="567"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1A58D2">
        <w:rPr>
          <w:rFonts w:eastAsia="Arial"/>
          <w:kern w:val="0"/>
          <w:sz w:val="24"/>
          <w:szCs w:val="24"/>
          <w:lang w:eastAsia="pl-PL"/>
        </w:rPr>
        <w:t xml:space="preserve">numer faktury  lub WZ otrzymanej od Wykonawcy. </w:t>
      </w:r>
    </w:p>
    <w:p w14:paraId="7607EB19" w14:textId="77777777" w:rsidR="00D77B6F" w:rsidRPr="00574E5F" w:rsidRDefault="00D77B6F" w:rsidP="001A58D2">
      <w:pPr>
        <w:numPr>
          <w:ilvl w:val="0"/>
          <w:numId w:val="14"/>
        </w:numPr>
        <w:suppressAutoHyphens w:val="0"/>
        <w:ind w:left="284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 xml:space="preserve">W przypadku zgłoszenia przez Zamawiającego reklamacji ilościowej załatwienie reklamacji może nastąpić poprzez: </w:t>
      </w:r>
    </w:p>
    <w:p w14:paraId="28D306C2" w14:textId="6E6DCF57" w:rsidR="00D77B6F" w:rsidRPr="001A58D2" w:rsidRDefault="00D77B6F" w:rsidP="00411F9E">
      <w:pPr>
        <w:pStyle w:val="Akapitzlist"/>
        <w:numPr>
          <w:ilvl w:val="0"/>
          <w:numId w:val="48"/>
        </w:numPr>
        <w:suppressAutoHyphens w:val="0"/>
        <w:ind w:left="567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1A58D2">
        <w:rPr>
          <w:rFonts w:eastAsia="Arial"/>
          <w:kern w:val="0"/>
          <w:sz w:val="24"/>
          <w:szCs w:val="24"/>
          <w:lang w:eastAsia="pl-PL"/>
        </w:rPr>
        <w:t>rozliczenie finansowe</w:t>
      </w:r>
      <w:r w:rsidR="004047AC" w:rsidRPr="001A58D2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1A58D2">
        <w:rPr>
          <w:rFonts w:eastAsia="Arial"/>
          <w:kern w:val="0"/>
          <w:sz w:val="24"/>
          <w:szCs w:val="24"/>
          <w:lang w:eastAsia="pl-PL"/>
        </w:rPr>
        <w:t xml:space="preserve">Zamawiającym uwzględniające obniżenie ceny, </w:t>
      </w:r>
    </w:p>
    <w:p w14:paraId="42B710E0" w14:textId="08A29BB5" w:rsidR="00D77B6F" w:rsidRPr="001A58D2" w:rsidRDefault="00D77B6F" w:rsidP="00411F9E">
      <w:pPr>
        <w:pStyle w:val="Akapitzlist"/>
        <w:numPr>
          <w:ilvl w:val="0"/>
          <w:numId w:val="48"/>
        </w:numPr>
        <w:suppressAutoHyphens w:val="0"/>
        <w:ind w:left="567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1A58D2">
        <w:rPr>
          <w:rFonts w:eastAsia="Arial"/>
          <w:kern w:val="0"/>
          <w:sz w:val="24"/>
          <w:szCs w:val="24"/>
          <w:lang w:eastAsia="pl-PL"/>
        </w:rPr>
        <w:t>lub uzupełnienie braku</w:t>
      </w:r>
      <w:r w:rsidR="004047AC" w:rsidRPr="001A58D2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1A58D2">
        <w:rPr>
          <w:rFonts w:eastAsia="Arial"/>
          <w:kern w:val="0"/>
          <w:sz w:val="24"/>
          <w:szCs w:val="24"/>
          <w:lang w:eastAsia="pl-PL"/>
        </w:rPr>
        <w:t>dostawie</w:t>
      </w:r>
      <w:r w:rsidR="004047AC" w:rsidRPr="001A58D2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1A58D2">
        <w:rPr>
          <w:rFonts w:eastAsia="Arial"/>
          <w:kern w:val="0"/>
          <w:sz w:val="24"/>
          <w:szCs w:val="24"/>
          <w:lang w:eastAsia="pl-PL"/>
        </w:rPr>
        <w:t>terminie uzgodnionym</w:t>
      </w:r>
      <w:r w:rsidR="004047AC" w:rsidRPr="001A58D2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1A58D2">
        <w:rPr>
          <w:rFonts w:eastAsia="Arial"/>
          <w:kern w:val="0"/>
          <w:sz w:val="24"/>
          <w:szCs w:val="24"/>
          <w:lang w:eastAsia="pl-PL"/>
        </w:rPr>
        <w:t xml:space="preserve">Zamawiającym. </w:t>
      </w:r>
    </w:p>
    <w:p w14:paraId="04C85A12" w14:textId="6A6525C7" w:rsidR="00D77B6F" w:rsidRPr="00574E5F" w:rsidRDefault="00D77B6F" w:rsidP="001A58D2">
      <w:pPr>
        <w:numPr>
          <w:ilvl w:val="0"/>
          <w:numId w:val="14"/>
        </w:numPr>
        <w:tabs>
          <w:tab w:val="left" w:pos="284"/>
        </w:tabs>
        <w:suppressAutoHyphens w:val="0"/>
        <w:ind w:left="284" w:right="52" w:hanging="284"/>
        <w:jc w:val="both"/>
        <w:rPr>
          <w:kern w:val="0"/>
          <w:sz w:val="24"/>
          <w:szCs w:val="24"/>
          <w:lang w:eastAsia="ar-SA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Wybór sposobu załatwienia reklamacji,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Arial"/>
          <w:kern w:val="0"/>
          <w:sz w:val="24"/>
          <w:szCs w:val="24"/>
          <w:lang w:eastAsia="pl-PL"/>
        </w:rPr>
        <w:t>którym mowa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ust. 5 należy do Zamawiającego. </w:t>
      </w:r>
    </w:p>
    <w:p w14:paraId="1517E5D9" w14:textId="307285B9" w:rsidR="00BD531F" w:rsidRPr="00574E5F" w:rsidRDefault="000577B4" w:rsidP="001A58D2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ind w:left="284" w:right="52" w:hanging="284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W przypadku zgłoszenia przez Zamawiającego reklamacji Wykonawca zobowiązany jest do uzupełnienia braków lub wymiany wadliwego towaru na wolny od wad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przeciągu 3 godzin od zgłoszenia. </w:t>
      </w:r>
    </w:p>
    <w:p w14:paraId="6888F032" w14:textId="602A0431" w:rsidR="0007289A" w:rsidRPr="00411F9E" w:rsidRDefault="00684529" w:rsidP="00411F9E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ind w:left="284" w:right="52" w:hanging="284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Calibri"/>
          <w:kern w:val="0"/>
          <w:sz w:val="24"/>
          <w:szCs w:val="24"/>
          <w:lang w:eastAsia="pl-PL"/>
        </w:rPr>
        <w:t xml:space="preserve">W przypadku </w:t>
      </w:r>
      <w:r w:rsidR="00BD531F" w:rsidRPr="00574E5F">
        <w:rPr>
          <w:rFonts w:eastAsia="Calibri"/>
          <w:kern w:val="0"/>
          <w:sz w:val="24"/>
          <w:szCs w:val="24"/>
          <w:lang w:eastAsia="pl-PL"/>
        </w:rPr>
        <w:t xml:space="preserve">nie </w:t>
      </w:r>
      <w:r w:rsidR="00BD531F" w:rsidRPr="00574E5F">
        <w:rPr>
          <w:rFonts w:eastAsia="Arial"/>
          <w:kern w:val="0"/>
          <w:sz w:val="24"/>
          <w:szCs w:val="24"/>
          <w:lang w:eastAsia="pl-PL"/>
        </w:rPr>
        <w:t xml:space="preserve">uzupełnienia braków lub wymiany wadliwego towaru na wolny od wad </w:t>
      </w:r>
      <w:r w:rsidR="007B7620" w:rsidRPr="00574E5F">
        <w:rPr>
          <w:rFonts w:eastAsia="Arial"/>
          <w:kern w:val="0"/>
          <w:sz w:val="24"/>
          <w:szCs w:val="24"/>
          <w:lang w:eastAsia="pl-PL"/>
        </w:rPr>
        <w:t xml:space="preserve">                 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="00BD531F" w:rsidRPr="00574E5F">
        <w:rPr>
          <w:rFonts w:eastAsia="Arial"/>
          <w:kern w:val="0"/>
          <w:sz w:val="24"/>
          <w:szCs w:val="24"/>
          <w:lang w:eastAsia="pl-PL"/>
        </w:rPr>
        <w:t>przeciągu 3 godzin od zgłoszenia</w:t>
      </w:r>
      <w:r w:rsidRPr="00574E5F">
        <w:rPr>
          <w:rFonts w:eastAsia="Calibri"/>
          <w:kern w:val="0"/>
          <w:sz w:val="24"/>
          <w:szCs w:val="24"/>
          <w:lang w:eastAsia="pl-PL"/>
        </w:rPr>
        <w:t xml:space="preserve">, </w:t>
      </w:r>
      <w:r w:rsidR="00BD531F" w:rsidRPr="00574E5F">
        <w:rPr>
          <w:kern w:val="0"/>
          <w:sz w:val="24"/>
          <w:szCs w:val="24"/>
          <w:lang w:eastAsia="ar-SA"/>
        </w:rPr>
        <w:t>a brak zamówienia skutkować będzie zagrożeniem dla działalności statutowej placówki Zamawiającego (żywienie dzieci), przedstawiciel Zamawiającego dokona zakupu zamówienia u innego Wykonawcy</w:t>
      </w:r>
      <w:r w:rsidR="004047AC" w:rsidRPr="00574E5F">
        <w:rPr>
          <w:kern w:val="0"/>
          <w:sz w:val="24"/>
          <w:szCs w:val="24"/>
          <w:lang w:eastAsia="ar-SA"/>
        </w:rPr>
        <w:t xml:space="preserve"> i </w:t>
      </w:r>
      <w:r w:rsidR="00BD531F" w:rsidRPr="00574E5F">
        <w:rPr>
          <w:kern w:val="0"/>
          <w:sz w:val="24"/>
          <w:szCs w:val="24"/>
          <w:lang w:eastAsia="ar-SA"/>
        </w:rPr>
        <w:t>obciąży poniesionymi kosztami Wykonawcę.</w:t>
      </w:r>
      <w:r w:rsidR="004047AC" w:rsidRPr="00574E5F">
        <w:rPr>
          <w:kern w:val="0"/>
          <w:sz w:val="24"/>
          <w:szCs w:val="24"/>
          <w:lang w:eastAsia="ar-SA"/>
        </w:rPr>
        <w:t xml:space="preserve"> </w:t>
      </w:r>
      <w:r w:rsidR="001A58D2" w:rsidRPr="001A58D2">
        <w:rPr>
          <w:b/>
          <w:kern w:val="0"/>
          <w:sz w:val="24"/>
          <w:szCs w:val="24"/>
          <w:lang w:eastAsia="ar-SA"/>
        </w:rPr>
        <w:t>W</w:t>
      </w:r>
      <w:r w:rsidR="004047AC" w:rsidRPr="001A58D2">
        <w:rPr>
          <w:b/>
          <w:kern w:val="0"/>
          <w:sz w:val="24"/>
          <w:szCs w:val="24"/>
          <w:lang w:eastAsia="ar-SA"/>
        </w:rPr>
        <w:t> </w:t>
      </w:r>
      <w:r w:rsidR="00BD531F" w:rsidRPr="001A58D2">
        <w:rPr>
          <w:b/>
          <w:sz w:val="24"/>
          <w:szCs w:val="24"/>
        </w:rPr>
        <w:t>razie</w:t>
      </w:r>
      <w:r w:rsidR="00BD531F" w:rsidRPr="00574E5F">
        <w:rPr>
          <w:b/>
          <w:sz w:val="24"/>
          <w:szCs w:val="24"/>
        </w:rPr>
        <w:t xml:space="preserve"> gdyby faktura czy</w:t>
      </w:r>
      <w:r w:rsidR="00BD531F" w:rsidRPr="00574E5F">
        <w:rPr>
          <w:sz w:val="24"/>
          <w:szCs w:val="24"/>
        </w:rPr>
        <w:t xml:space="preserve"> </w:t>
      </w:r>
      <w:r w:rsidR="00BD531F" w:rsidRPr="00574E5F">
        <w:rPr>
          <w:b/>
          <w:sz w:val="24"/>
          <w:szCs w:val="24"/>
        </w:rPr>
        <w:t>rachunek były wystawione na Zamawiającego –</w:t>
      </w:r>
      <w:r w:rsidR="00BD531F" w:rsidRPr="00574E5F">
        <w:rPr>
          <w:sz w:val="24"/>
          <w:szCs w:val="24"/>
        </w:rPr>
        <w:t xml:space="preserve"> </w:t>
      </w:r>
      <w:r w:rsidR="00BD531F" w:rsidRPr="00574E5F">
        <w:rPr>
          <w:b/>
          <w:sz w:val="24"/>
          <w:szCs w:val="24"/>
        </w:rPr>
        <w:t>Wykonawca wyraża zgodę na potrącenie tej kwoty</w:t>
      </w:r>
      <w:r w:rsidR="004047AC" w:rsidRPr="00574E5F">
        <w:rPr>
          <w:b/>
          <w:sz w:val="24"/>
          <w:szCs w:val="24"/>
        </w:rPr>
        <w:t xml:space="preserve"> z </w:t>
      </w:r>
      <w:r w:rsidR="00BD531F" w:rsidRPr="00574E5F">
        <w:rPr>
          <w:b/>
          <w:sz w:val="24"/>
          <w:szCs w:val="24"/>
        </w:rPr>
        <w:t>bieżącego wynagrodzenia Wykonawcy</w:t>
      </w:r>
      <w:r w:rsidR="00BD531F" w:rsidRPr="00574E5F">
        <w:rPr>
          <w:sz w:val="24"/>
          <w:szCs w:val="24"/>
        </w:rPr>
        <w:t>.</w:t>
      </w:r>
    </w:p>
    <w:p w14:paraId="350C9BD4" w14:textId="2A248BD1" w:rsidR="0069498B" w:rsidRPr="00411F9E" w:rsidRDefault="00694180" w:rsidP="00411F9E">
      <w:pPr>
        <w:ind w:left="284" w:hanging="284"/>
        <w:jc w:val="center"/>
        <w:rPr>
          <w:b/>
          <w:bCs/>
          <w:sz w:val="24"/>
          <w:szCs w:val="24"/>
        </w:rPr>
      </w:pPr>
      <w:r w:rsidRPr="00411F9E">
        <w:rPr>
          <w:b/>
          <w:bCs/>
          <w:sz w:val="24"/>
          <w:szCs w:val="24"/>
        </w:rPr>
        <w:t xml:space="preserve">§ </w:t>
      </w:r>
      <w:r w:rsidR="00D77B6F" w:rsidRPr="00411F9E">
        <w:rPr>
          <w:b/>
          <w:bCs/>
          <w:sz w:val="24"/>
          <w:szCs w:val="24"/>
        </w:rPr>
        <w:t>10</w:t>
      </w:r>
    </w:p>
    <w:p w14:paraId="40C3A451" w14:textId="77777777" w:rsidR="00593DE8" w:rsidRPr="00411F9E" w:rsidRDefault="00593DE8" w:rsidP="00411F9E">
      <w:pPr>
        <w:pStyle w:val="Tekstpodstawowywcity210"/>
        <w:widowControl w:val="0"/>
        <w:tabs>
          <w:tab w:val="left" w:pos="2837"/>
        </w:tabs>
        <w:ind w:left="284" w:hanging="284"/>
        <w:jc w:val="center"/>
        <w:rPr>
          <w:bCs/>
          <w:szCs w:val="24"/>
        </w:rPr>
      </w:pPr>
      <w:r w:rsidRPr="00411F9E">
        <w:rPr>
          <w:bCs/>
          <w:szCs w:val="24"/>
        </w:rPr>
        <w:t>Odstąpienie od umowy, rozwiązanie umowy</w:t>
      </w:r>
    </w:p>
    <w:p w14:paraId="75DAA63B" w14:textId="777AA5E7" w:rsidR="0007289A" w:rsidRPr="00574E5F" w:rsidRDefault="0007289A" w:rsidP="001A58D2">
      <w:pPr>
        <w:pStyle w:val="Akapitzlist"/>
        <w:numPr>
          <w:ilvl w:val="0"/>
          <w:numId w:val="34"/>
        </w:numPr>
        <w:suppressAutoHyphens w:val="0"/>
        <w:ind w:left="284" w:hanging="426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 razie zaistnienia istotnej zmiany okoliczności powodującej, że wykonanie umowy nie leży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interesie publicznym, czego nie można było przewidzieć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chwili jej zawarcia, Zamawiający może odstąpić od umowy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terminie 30 dni od powzięcia wiadomości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tych okolicznościach.</w:t>
      </w:r>
      <w:r w:rsidR="004047AC" w:rsidRPr="00574E5F">
        <w:rPr>
          <w:sz w:val="24"/>
          <w:szCs w:val="24"/>
        </w:rPr>
        <w:t xml:space="preserve"> </w:t>
      </w:r>
      <w:r w:rsidR="00422289">
        <w:rPr>
          <w:sz w:val="24"/>
          <w:szCs w:val="24"/>
        </w:rPr>
        <w:t>W</w:t>
      </w:r>
      <w:r w:rsidR="004047AC" w:rsidRPr="00574E5F">
        <w:rPr>
          <w:sz w:val="24"/>
          <w:szCs w:val="24"/>
        </w:rPr>
        <w:t> </w:t>
      </w:r>
      <w:r w:rsidRPr="00574E5F">
        <w:rPr>
          <w:sz w:val="24"/>
          <w:szCs w:val="24"/>
        </w:rPr>
        <w:t>takich przypadkach Wykonawca może żądać wyłącznie wynagrodzenia należnego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 xml:space="preserve">tytułu wykonania części umowy. </w:t>
      </w:r>
    </w:p>
    <w:p w14:paraId="6028239C" w14:textId="2DE2B011" w:rsidR="0007289A" w:rsidRPr="00574E5F" w:rsidRDefault="0007289A" w:rsidP="001A58D2">
      <w:pPr>
        <w:pStyle w:val="Akapitzlist"/>
        <w:numPr>
          <w:ilvl w:val="0"/>
          <w:numId w:val="34"/>
        </w:numPr>
        <w:suppressAutoHyphens w:val="0"/>
        <w:ind w:left="284" w:hanging="426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Poza okolicznościami określonymi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ust.1 oraz</w:t>
      </w:r>
      <w:r w:rsidR="00FB1C78">
        <w:rPr>
          <w:sz w:val="24"/>
          <w:szCs w:val="24"/>
        </w:rPr>
        <w:t xml:space="preserve"> </w:t>
      </w:r>
      <w:r w:rsidR="004047AC" w:rsidRPr="00574E5F">
        <w:rPr>
          <w:sz w:val="24"/>
          <w:szCs w:val="24"/>
        </w:rPr>
        <w:t>w </w:t>
      </w:r>
      <w:r w:rsidRPr="00574E5F">
        <w:rPr>
          <w:sz w:val="24"/>
          <w:szCs w:val="24"/>
        </w:rPr>
        <w:t>Kodeksie Cywilnym Zamawiającemu przysługuje prawo odstąpienia od umowy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terminie 30 dni od dnia powzięcia wiadomości              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okoliczności stanowiącej podstawę odstąpienia gdy:</w:t>
      </w:r>
    </w:p>
    <w:p w14:paraId="2312F8B4" w14:textId="3C8D87F6" w:rsidR="0007289A" w:rsidRPr="00574E5F" w:rsidRDefault="0007289A" w:rsidP="00411F9E">
      <w:pPr>
        <w:numPr>
          <w:ilvl w:val="1"/>
          <w:numId w:val="17"/>
        </w:numPr>
        <w:suppressAutoHyphens w:val="0"/>
        <w:ind w:left="567" w:right="52" w:hanging="283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 xml:space="preserve">Wykonawca nie rozpoczął dostaw bez uzasadnionych przyczyn oraz nie kontynuuje </w:t>
      </w:r>
      <w:r w:rsidR="00CE57B8" w:rsidRPr="00574E5F">
        <w:rPr>
          <w:rFonts w:eastAsia="Arial"/>
          <w:kern w:val="0"/>
          <w:sz w:val="24"/>
          <w:szCs w:val="24"/>
          <w:lang w:eastAsia="pl-PL"/>
        </w:rPr>
        <w:t xml:space="preserve">ich </w:t>
      </w:r>
      <w:r w:rsidRPr="00574E5F">
        <w:rPr>
          <w:rFonts w:eastAsia="Arial"/>
          <w:kern w:val="0"/>
          <w:sz w:val="24"/>
          <w:szCs w:val="24"/>
          <w:lang w:eastAsia="pl-PL"/>
        </w:rPr>
        <w:t>pomimo pisemnego wezwania</w:t>
      </w:r>
      <w:r w:rsidR="00FB1C78">
        <w:rPr>
          <w:rFonts w:eastAsia="Arial"/>
          <w:kern w:val="0"/>
          <w:sz w:val="24"/>
          <w:szCs w:val="24"/>
          <w:lang w:eastAsia="pl-PL"/>
        </w:rPr>
        <w:t>,</w:t>
      </w:r>
    </w:p>
    <w:p w14:paraId="411994AE" w14:textId="1BD0B72E" w:rsidR="000173ED" w:rsidRPr="00574E5F" w:rsidRDefault="000173ED" w:rsidP="00411F9E">
      <w:pPr>
        <w:numPr>
          <w:ilvl w:val="1"/>
          <w:numId w:val="17"/>
        </w:numPr>
        <w:suppressAutoHyphens w:val="0"/>
        <w:ind w:left="567" w:right="52" w:hanging="283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Wykonawca zlecił wykonanie przedmiotu umowy lub jego części podwykonawcy, bez zgody Zamawiającego</w:t>
      </w:r>
      <w:r w:rsidR="00FB1C78">
        <w:rPr>
          <w:rFonts w:eastAsia="Arial"/>
          <w:kern w:val="0"/>
          <w:sz w:val="24"/>
          <w:szCs w:val="24"/>
          <w:lang w:eastAsia="pl-PL"/>
        </w:rPr>
        <w:t>,</w:t>
      </w:r>
    </w:p>
    <w:p w14:paraId="26A305CA" w14:textId="554ED579" w:rsidR="000173ED" w:rsidRPr="00574E5F" w:rsidRDefault="000173ED" w:rsidP="00411F9E">
      <w:pPr>
        <w:numPr>
          <w:ilvl w:val="1"/>
          <w:numId w:val="17"/>
        </w:numPr>
        <w:suppressAutoHyphens w:val="0"/>
        <w:ind w:left="567" w:right="52" w:hanging="283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Wykonawca dokona cesji jakiegokolwiek prawa lub obowiązku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Arial"/>
          <w:kern w:val="0"/>
          <w:sz w:val="24"/>
          <w:szCs w:val="24"/>
          <w:lang w:eastAsia="pl-PL"/>
        </w:rPr>
        <w:t>umowy niezgodnie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574E5F">
        <w:rPr>
          <w:rFonts w:eastAsia="Arial"/>
          <w:kern w:val="0"/>
          <w:sz w:val="24"/>
          <w:szCs w:val="24"/>
          <w:lang w:eastAsia="pl-PL"/>
        </w:rPr>
        <w:t>jej postanowieniami</w:t>
      </w:r>
      <w:r w:rsidR="00FB1C78">
        <w:rPr>
          <w:rFonts w:eastAsia="Arial"/>
          <w:kern w:val="0"/>
          <w:sz w:val="24"/>
          <w:szCs w:val="24"/>
          <w:lang w:eastAsia="pl-PL"/>
        </w:rPr>
        <w:t>,</w:t>
      </w:r>
    </w:p>
    <w:p w14:paraId="7AA3CF59" w14:textId="64703E79" w:rsidR="0007289A" w:rsidRPr="00574E5F" w:rsidRDefault="0007289A" w:rsidP="00411F9E">
      <w:pPr>
        <w:numPr>
          <w:ilvl w:val="1"/>
          <w:numId w:val="17"/>
        </w:numPr>
        <w:suppressAutoHyphens w:val="0"/>
        <w:ind w:left="567" w:right="52" w:hanging="283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nastąpiło rozwiązanie lub likwidacja firmy Wykonawcy albo został wydany prawomocny nakaz zajęcia całego majątku Wykonawcy lub prawomocny sądowy zakaz wykonywania działalności gospodarczej Wykonawcy</w:t>
      </w:r>
      <w:r w:rsidR="000173ED" w:rsidRPr="00574E5F">
        <w:rPr>
          <w:rFonts w:eastAsia="Arial"/>
          <w:kern w:val="0"/>
          <w:sz w:val="24"/>
          <w:szCs w:val="24"/>
          <w:lang w:eastAsia="pl-PL"/>
        </w:rPr>
        <w:t>.</w:t>
      </w:r>
      <w:r w:rsidR="00593DE8" w:rsidRPr="00574E5F">
        <w:rPr>
          <w:rFonts w:eastAsia="Arial"/>
          <w:kern w:val="0"/>
          <w:sz w:val="24"/>
          <w:szCs w:val="24"/>
          <w:lang w:eastAsia="pl-PL"/>
        </w:rPr>
        <w:t xml:space="preserve"> </w:t>
      </w:r>
    </w:p>
    <w:p w14:paraId="20BF8AC9" w14:textId="5AFEA52E" w:rsidR="00593DE8" w:rsidRPr="00574E5F" w:rsidRDefault="00593DE8" w:rsidP="001A58D2">
      <w:pPr>
        <w:pStyle w:val="Akapitzlist"/>
        <w:numPr>
          <w:ilvl w:val="0"/>
          <w:numId w:val="34"/>
        </w:numPr>
        <w:suppressAutoHyphens w:val="0"/>
        <w:ind w:left="284" w:right="52" w:hanging="426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Odstąpienie od umowy powinno nastąpić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formie pisemnej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powinno zawierać uzasadnienie. </w:t>
      </w:r>
    </w:p>
    <w:p w14:paraId="6F3C11B7" w14:textId="655F8D8B" w:rsidR="00593DE8" w:rsidRPr="00574E5F" w:rsidRDefault="00593DE8" w:rsidP="001A58D2">
      <w:pPr>
        <w:numPr>
          <w:ilvl w:val="0"/>
          <w:numId w:val="34"/>
        </w:numPr>
        <w:suppressAutoHyphens w:val="0"/>
        <w:ind w:left="284" w:right="52" w:hanging="426"/>
        <w:jc w:val="both"/>
        <w:rPr>
          <w:rFonts w:eastAsia="Arial"/>
          <w:kern w:val="0"/>
          <w:sz w:val="24"/>
          <w:szCs w:val="24"/>
          <w:lang w:eastAsia="pl-PL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Odstąpienie od umowy powinno nastąpić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terminie 30 dni od daty uzyskania przez Zamawiającego informacji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574E5F">
        <w:rPr>
          <w:rFonts w:eastAsia="Arial"/>
          <w:kern w:val="0"/>
          <w:sz w:val="24"/>
          <w:szCs w:val="24"/>
          <w:lang w:eastAsia="pl-PL"/>
        </w:rPr>
        <w:t xml:space="preserve">wystąpieniu przesłanki uzasadniającej odstąpienie od umowy, chyba że umowa przewiduje inaczej. </w:t>
      </w:r>
    </w:p>
    <w:p w14:paraId="584B693C" w14:textId="356B2D0B" w:rsidR="00593DE8" w:rsidRPr="00574E5F" w:rsidRDefault="00593DE8" w:rsidP="001A58D2">
      <w:pPr>
        <w:pStyle w:val="Akapitzlist"/>
        <w:numPr>
          <w:ilvl w:val="0"/>
          <w:numId w:val="34"/>
        </w:numPr>
        <w:suppressAutoHyphens w:val="0"/>
        <w:ind w:left="284" w:hanging="426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Trzykrotne dostarczenie przedmiotu umowy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ilościach niezgodnych</w:t>
      </w:r>
      <w:r w:rsidR="004047AC" w:rsidRPr="00574E5F">
        <w:rPr>
          <w:sz w:val="24"/>
          <w:szCs w:val="24"/>
        </w:rPr>
        <w:t xml:space="preserve"> z </w:t>
      </w:r>
      <w:r w:rsidRPr="00574E5F">
        <w:rPr>
          <w:sz w:val="24"/>
          <w:szCs w:val="24"/>
        </w:rPr>
        <w:t>zamówieniem jednostkowym, a także dostarczenie artykułów żywnościowych niespełniających wymagań jakościowych określonych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umowie</w:t>
      </w:r>
      <w:r w:rsidR="004047AC" w:rsidRPr="00574E5F">
        <w:rPr>
          <w:sz w:val="24"/>
          <w:szCs w:val="24"/>
        </w:rPr>
        <w:t xml:space="preserve"> i </w:t>
      </w:r>
      <w:r w:rsidRPr="00574E5F">
        <w:rPr>
          <w:sz w:val="24"/>
          <w:szCs w:val="24"/>
        </w:rPr>
        <w:t>jej załącznikach, niezależnie od wypełnienia przez Wykonawcę obowiązku zawartego odpowiednio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§ 9 ust. </w:t>
      </w:r>
      <w:r w:rsidR="00353D1F" w:rsidRPr="00574E5F">
        <w:rPr>
          <w:sz w:val="24"/>
          <w:szCs w:val="24"/>
        </w:rPr>
        <w:t>5</w:t>
      </w:r>
      <w:r w:rsidRPr="00574E5F">
        <w:rPr>
          <w:sz w:val="24"/>
          <w:szCs w:val="24"/>
        </w:rPr>
        <w:t xml:space="preserve"> oraz 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§ 3 ust. 9 Zamawiający uważał będzie za nienależyte wykonywanie umowy.</w:t>
      </w:r>
    </w:p>
    <w:p w14:paraId="6010FD29" w14:textId="0ABA445B" w:rsidR="00593DE8" w:rsidRPr="00574E5F" w:rsidRDefault="00593DE8" w:rsidP="001A58D2">
      <w:pPr>
        <w:pStyle w:val="Akapitzlist"/>
        <w:numPr>
          <w:ilvl w:val="0"/>
          <w:numId w:val="34"/>
        </w:numPr>
        <w:suppressAutoHyphens w:val="0"/>
        <w:ind w:left="284" w:hanging="426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 xml:space="preserve">Zamawiającemu przysługuje prawo rozwiązania umowy bez okresu wypowiedzenia              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następujących przypadkach: </w:t>
      </w:r>
    </w:p>
    <w:p w14:paraId="06CCE9FC" w14:textId="3BFE1A0B" w:rsidR="00593DE8" w:rsidRPr="00574E5F" w:rsidRDefault="00593DE8" w:rsidP="00411F9E">
      <w:pPr>
        <w:pStyle w:val="Akapitzlist"/>
        <w:numPr>
          <w:ilvl w:val="0"/>
          <w:numId w:val="33"/>
        </w:numPr>
        <w:suppressAutoHyphens w:val="0"/>
        <w:ind w:left="709" w:hanging="426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nienależytego wykonywanie umowy, jak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ust. </w:t>
      </w:r>
      <w:r w:rsidR="00A26911" w:rsidRPr="00574E5F">
        <w:rPr>
          <w:sz w:val="24"/>
          <w:szCs w:val="24"/>
        </w:rPr>
        <w:t>5</w:t>
      </w:r>
      <w:r w:rsidRPr="00574E5F">
        <w:rPr>
          <w:sz w:val="24"/>
          <w:szCs w:val="24"/>
        </w:rPr>
        <w:t xml:space="preserve"> niniejszego paragrafu oraz trzykrotnego nie wykonani</w:t>
      </w:r>
      <w:r w:rsidR="00353D1F" w:rsidRPr="00574E5F">
        <w:rPr>
          <w:sz w:val="24"/>
          <w:szCs w:val="24"/>
        </w:rPr>
        <w:t>a</w:t>
      </w:r>
      <w:r w:rsidRPr="00574E5F">
        <w:rPr>
          <w:sz w:val="24"/>
          <w:szCs w:val="24"/>
        </w:rPr>
        <w:t xml:space="preserve"> zamówienia jednostkowego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godzinach określonych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§ 3 ust. 2</w:t>
      </w:r>
      <w:r w:rsidR="00D73C88">
        <w:rPr>
          <w:sz w:val="24"/>
          <w:szCs w:val="24"/>
        </w:rPr>
        <w:t>,</w:t>
      </w:r>
    </w:p>
    <w:p w14:paraId="7E392516" w14:textId="2E1106A9" w:rsidR="00593DE8" w:rsidRPr="00574E5F" w:rsidRDefault="00593DE8" w:rsidP="00411F9E">
      <w:pPr>
        <w:pStyle w:val="Akapitzlist"/>
        <w:numPr>
          <w:ilvl w:val="0"/>
          <w:numId w:val="33"/>
        </w:numPr>
        <w:suppressAutoHyphens w:val="0"/>
        <w:ind w:left="709" w:hanging="426"/>
        <w:contextualSpacing/>
        <w:jc w:val="both"/>
        <w:rPr>
          <w:sz w:val="24"/>
          <w:szCs w:val="24"/>
        </w:rPr>
      </w:pPr>
      <w:r w:rsidRPr="00574E5F">
        <w:rPr>
          <w:sz w:val="24"/>
          <w:szCs w:val="24"/>
        </w:rPr>
        <w:t>dwukrotnej reklamacji tego samego artykułu żywnościowego dostarczonego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ramach zamówienia jednostkowego</w:t>
      </w:r>
      <w:r w:rsidR="00D73C88">
        <w:rPr>
          <w:sz w:val="24"/>
          <w:szCs w:val="24"/>
        </w:rPr>
        <w:t>,</w:t>
      </w:r>
    </w:p>
    <w:p w14:paraId="51D7EA34" w14:textId="565A41E7" w:rsidR="000173ED" w:rsidRPr="00574E5F" w:rsidRDefault="000173ED" w:rsidP="00411F9E">
      <w:pPr>
        <w:pStyle w:val="Akapitzlist"/>
        <w:numPr>
          <w:ilvl w:val="0"/>
          <w:numId w:val="33"/>
        </w:numPr>
        <w:ind w:left="709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gdy Wykonawca dokonał zmiany cen jednostkowych wskazanych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Formularzu cenowym, poza przypadkami określonymi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§ 11</w:t>
      </w:r>
      <w:r w:rsidR="00D73C88">
        <w:rPr>
          <w:sz w:val="24"/>
          <w:szCs w:val="24"/>
        </w:rPr>
        <w:t>,</w:t>
      </w:r>
    </w:p>
    <w:p w14:paraId="2A31B099" w14:textId="08D32D5C" w:rsidR="00140CC6" w:rsidRPr="00411F9E" w:rsidRDefault="00593DE8" w:rsidP="00411F9E">
      <w:pPr>
        <w:pStyle w:val="Akapitzlist"/>
        <w:numPr>
          <w:ilvl w:val="0"/>
          <w:numId w:val="33"/>
        </w:numPr>
        <w:suppressAutoHyphens w:val="0"/>
        <w:ind w:left="709" w:hanging="426"/>
        <w:contextualSpacing/>
        <w:jc w:val="both"/>
        <w:rPr>
          <w:sz w:val="24"/>
          <w:szCs w:val="24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jeżeli Wykonawca bez uzasadnionej przyczyny przerwał wykonywanie przedmiotu umowy na okres dłuższy niż 3 (trzy) dni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574E5F">
        <w:rPr>
          <w:rFonts w:eastAsia="Arial"/>
          <w:kern w:val="0"/>
          <w:sz w:val="24"/>
          <w:szCs w:val="24"/>
          <w:lang w:eastAsia="pl-PL"/>
        </w:rPr>
        <w:t>pomimo dodatkowego pisemnego wezwania Zamawiającego nie podjął ich</w:t>
      </w:r>
      <w:r w:rsidR="004047AC" w:rsidRPr="00574E5F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574E5F">
        <w:rPr>
          <w:rFonts w:eastAsia="Arial"/>
          <w:kern w:val="0"/>
          <w:sz w:val="24"/>
          <w:szCs w:val="24"/>
          <w:lang w:eastAsia="pl-PL"/>
        </w:rPr>
        <w:t>okresie 3 (trzech) dni od dnia doręczenia dodatkowego wezwania.</w:t>
      </w:r>
    </w:p>
    <w:p w14:paraId="5E0B7612" w14:textId="4DA3217D" w:rsidR="0069498B" w:rsidRPr="00411F9E" w:rsidRDefault="00EB26E6" w:rsidP="00411F9E">
      <w:pPr>
        <w:tabs>
          <w:tab w:val="left" w:pos="284"/>
          <w:tab w:val="left" w:pos="6491"/>
        </w:tabs>
        <w:ind w:left="284" w:hanging="284"/>
        <w:jc w:val="center"/>
        <w:rPr>
          <w:b/>
          <w:bCs/>
          <w:sz w:val="24"/>
          <w:szCs w:val="24"/>
        </w:rPr>
      </w:pPr>
      <w:r w:rsidRPr="00411F9E">
        <w:rPr>
          <w:b/>
          <w:bCs/>
          <w:sz w:val="24"/>
          <w:szCs w:val="24"/>
        </w:rPr>
        <w:t>§ 1</w:t>
      </w:r>
      <w:r w:rsidR="00D77B6F" w:rsidRPr="00411F9E">
        <w:rPr>
          <w:b/>
          <w:bCs/>
          <w:sz w:val="24"/>
          <w:szCs w:val="24"/>
        </w:rPr>
        <w:t>1</w:t>
      </w:r>
    </w:p>
    <w:p w14:paraId="43F66C75" w14:textId="2E3EF6C6" w:rsidR="00301D1D" w:rsidRPr="00411F9E" w:rsidRDefault="0069498B" w:rsidP="00411F9E">
      <w:pPr>
        <w:tabs>
          <w:tab w:val="left" w:pos="284"/>
        </w:tabs>
        <w:ind w:left="284" w:hanging="284"/>
        <w:jc w:val="center"/>
        <w:rPr>
          <w:b/>
          <w:bCs/>
          <w:sz w:val="24"/>
          <w:szCs w:val="24"/>
        </w:rPr>
      </w:pPr>
      <w:r w:rsidRPr="00411F9E">
        <w:rPr>
          <w:b/>
          <w:bCs/>
          <w:sz w:val="24"/>
          <w:szCs w:val="24"/>
        </w:rPr>
        <w:t>Zmiana umowy</w:t>
      </w:r>
    </w:p>
    <w:p w14:paraId="30A212C7" w14:textId="4007E7B2" w:rsidR="0026674E" w:rsidRPr="00411F9E" w:rsidRDefault="0026674E" w:rsidP="001A58D2">
      <w:pPr>
        <w:numPr>
          <w:ilvl w:val="2"/>
          <w:numId w:val="7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411F9E">
        <w:rPr>
          <w:sz w:val="24"/>
          <w:szCs w:val="24"/>
        </w:rPr>
        <w:t>Zamawiający dopuszcza zmianę umowy</w:t>
      </w:r>
      <w:r w:rsidR="004047AC" w:rsidRPr="00411F9E">
        <w:rPr>
          <w:sz w:val="24"/>
          <w:szCs w:val="24"/>
        </w:rPr>
        <w:t xml:space="preserve"> w </w:t>
      </w:r>
      <w:r w:rsidRPr="00411F9E">
        <w:rPr>
          <w:sz w:val="24"/>
          <w:szCs w:val="24"/>
        </w:rPr>
        <w:t xml:space="preserve">zakresie: </w:t>
      </w:r>
    </w:p>
    <w:p w14:paraId="54B719CF" w14:textId="38F84EF1" w:rsidR="0026674E" w:rsidRPr="00411F9E" w:rsidRDefault="0026674E" w:rsidP="00411F9E">
      <w:pPr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411F9E">
        <w:rPr>
          <w:sz w:val="24"/>
          <w:szCs w:val="24"/>
        </w:rPr>
        <w:t>zmian</w:t>
      </w:r>
      <w:r w:rsidR="004047AC" w:rsidRPr="00411F9E">
        <w:rPr>
          <w:sz w:val="24"/>
          <w:szCs w:val="24"/>
        </w:rPr>
        <w:t xml:space="preserve"> w </w:t>
      </w:r>
      <w:r w:rsidRPr="00411F9E">
        <w:rPr>
          <w:sz w:val="24"/>
          <w:szCs w:val="24"/>
        </w:rPr>
        <w:t>obowiązujących przepisach prawa, mających bezpośredni wpływ na realizacje przedmiotu Umowy</w:t>
      </w:r>
      <w:r w:rsidR="004047AC" w:rsidRPr="00411F9E">
        <w:rPr>
          <w:sz w:val="24"/>
          <w:szCs w:val="24"/>
        </w:rPr>
        <w:t xml:space="preserve"> w </w:t>
      </w:r>
      <w:r w:rsidRPr="00411F9E">
        <w:rPr>
          <w:sz w:val="24"/>
          <w:szCs w:val="24"/>
        </w:rPr>
        <w:t xml:space="preserve">ten sposób, że powodują wykonanie Umowy na dotychczasowych zasadach niemożliwym, niecelowym, nieekonomicznym lub niezgodnym </w:t>
      </w:r>
      <w:r w:rsidR="00C66502" w:rsidRPr="00411F9E">
        <w:rPr>
          <w:sz w:val="24"/>
          <w:szCs w:val="24"/>
        </w:rPr>
        <w:t xml:space="preserve">                                </w:t>
      </w:r>
      <w:r w:rsidR="004047AC" w:rsidRPr="00411F9E">
        <w:rPr>
          <w:sz w:val="24"/>
          <w:szCs w:val="24"/>
        </w:rPr>
        <w:t xml:space="preserve"> z </w:t>
      </w:r>
      <w:r w:rsidRPr="00411F9E">
        <w:rPr>
          <w:sz w:val="24"/>
          <w:szCs w:val="24"/>
        </w:rPr>
        <w:t xml:space="preserve">wymaganiami, przy czym zmiana ta polegać ma na dostosowaniu Umowy do przepisów prawa, </w:t>
      </w:r>
    </w:p>
    <w:p w14:paraId="4B6CFA48" w14:textId="407C48AA" w:rsidR="00EA2667" w:rsidRPr="00574E5F" w:rsidRDefault="00960476" w:rsidP="00411F9E">
      <w:pPr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574E5F">
        <w:rPr>
          <w:spacing w:val="1"/>
          <w:sz w:val="24"/>
          <w:szCs w:val="24"/>
        </w:rPr>
        <w:t>zmiany sposobu konfekcjonowania towarów objętych umową</w:t>
      </w:r>
      <w:r w:rsidR="004047AC" w:rsidRPr="00574E5F">
        <w:rPr>
          <w:spacing w:val="1"/>
          <w:sz w:val="24"/>
          <w:szCs w:val="24"/>
        </w:rPr>
        <w:t xml:space="preserve"> w </w:t>
      </w:r>
      <w:r w:rsidRPr="00574E5F">
        <w:rPr>
          <w:spacing w:val="1"/>
          <w:sz w:val="24"/>
          <w:szCs w:val="24"/>
        </w:rPr>
        <w:t>przypadku zmiany wielkości opakowania wprowadzonej przez producenta</w:t>
      </w:r>
      <w:r w:rsidR="004047AC" w:rsidRPr="00574E5F">
        <w:rPr>
          <w:spacing w:val="1"/>
          <w:sz w:val="24"/>
          <w:szCs w:val="24"/>
        </w:rPr>
        <w:t xml:space="preserve"> z </w:t>
      </w:r>
      <w:r w:rsidRPr="00574E5F">
        <w:rPr>
          <w:spacing w:val="1"/>
          <w:sz w:val="24"/>
          <w:szCs w:val="24"/>
        </w:rPr>
        <w:t>zachowaniem zasady proporcjonalności</w:t>
      </w:r>
      <w:r w:rsidR="004047AC" w:rsidRPr="00574E5F">
        <w:rPr>
          <w:spacing w:val="1"/>
          <w:sz w:val="24"/>
          <w:szCs w:val="24"/>
        </w:rPr>
        <w:t xml:space="preserve"> w </w:t>
      </w:r>
      <w:r w:rsidRPr="00574E5F">
        <w:rPr>
          <w:spacing w:val="1"/>
          <w:sz w:val="24"/>
          <w:szCs w:val="24"/>
        </w:rPr>
        <w:t>stosunku do ceny objętej umową, na podstawie uzasadnionego wniosku Wykonawcy pod warunkiem uzyskania zgody Zamawiającego – zmiana nie wymaga aneksu do umowy</w:t>
      </w:r>
      <w:r w:rsidR="00186221">
        <w:rPr>
          <w:spacing w:val="1"/>
          <w:sz w:val="24"/>
          <w:szCs w:val="24"/>
        </w:rPr>
        <w:t>,</w:t>
      </w:r>
      <w:r w:rsidR="0026674E" w:rsidRPr="00574E5F">
        <w:rPr>
          <w:spacing w:val="1"/>
          <w:sz w:val="24"/>
          <w:szCs w:val="24"/>
        </w:rPr>
        <w:t xml:space="preserve"> </w:t>
      </w:r>
    </w:p>
    <w:p w14:paraId="09551933" w14:textId="4496FD50" w:rsidR="00960476" w:rsidRPr="00574E5F" w:rsidRDefault="00960476" w:rsidP="00411F9E">
      <w:pPr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 razie wstrzymania lub zakończenia produkcji towarów będących przedmiotem dostawy, istnieje możliwość dostarczania odpowiedników towarów objętych umową,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parametrach nie gorszych niż towary objęte ofertą, przy zachowaniu ceny ofertowej dla danego towaru, na podstawie wniosku Wykonawcy, pod warunkiem uzyskania zgody Zamawiającego – zmiana nie wymaga aneksu do umowy</w:t>
      </w:r>
      <w:r w:rsidR="00186221">
        <w:rPr>
          <w:sz w:val="24"/>
          <w:szCs w:val="24"/>
        </w:rPr>
        <w:t>,</w:t>
      </w:r>
    </w:p>
    <w:p w14:paraId="5CD73FEC" w14:textId="38D61806" w:rsidR="0026674E" w:rsidRPr="00574E5F" w:rsidRDefault="0026674E" w:rsidP="00411F9E">
      <w:pPr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</w:t>
      </w:r>
      <w:r w:rsidRPr="00574E5F">
        <w:rPr>
          <w:spacing w:val="-3"/>
          <w:sz w:val="24"/>
          <w:szCs w:val="24"/>
        </w:rPr>
        <w:t xml:space="preserve"> </w:t>
      </w:r>
      <w:r w:rsidRPr="00574E5F">
        <w:rPr>
          <w:sz w:val="24"/>
          <w:szCs w:val="24"/>
        </w:rPr>
        <w:t>przypadku</w:t>
      </w:r>
      <w:r w:rsidRPr="00574E5F">
        <w:rPr>
          <w:spacing w:val="-1"/>
          <w:sz w:val="24"/>
          <w:szCs w:val="24"/>
        </w:rPr>
        <w:t xml:space="preserve"> </w:t>
      </w:r>
      <w:r w:rsidRPr="00574E5F">
        <w:rPr>
          <w:sz w:val="24"/>
          <w:szCs w:val="24"/>
        </w:rPr>
        <w:t>zmian</w:t>
      </w:r>
      <w:r w:rsidRPr="00574E5F">
        <w:rPr>
          <w:spacing w:val="-1"/>
          <w:sz w:val="24"/>
          <w:szCs w:val="24"/>
        </w:rPr>
        <w:t xml:space="preserve"> </w:t>
      </w:r>
      <w:r w:rsidRPr="00574E5F">
        <w:rPr>
          <w:sz w:val="24"/>
          <w:szCs w:val="24"/>
        </w:rPr>
        <w:t>korzystnych</w:t>
      </w:r>
      <w:r w:rsidRPr="00574E5F">
        <w:rPr>
          <w:spacing w:val="-2"/>
          <w:sz w:val="24"/>
          <w:szCs w:val="24"/>
        </w:rPr>
        <w:t xml:space="preserve"> </w:t>
      </w:r>
      <w:r w:rsidRPr="00574E5F">
        <w:rPr>
          <w:sz w:val="24"/>
          <w:szCs w:val="24"/>
        </w:rPr>
        <w:t>dla</w:t>
      </w:r>
      <w:r w:rsidRPr="00574E5F">
        <w:rPr>
          <w:spacing w:val="-2"/>
          <w:sz w:val="24"/>
          <w:szCs w:val="24"/>
        </w:rPr>
        <w:t xml:space="preserve"> </w:t>
      </w:r>
      <w:r w:rsidRPr="00574E5F">
        <w:rPr>
          <w:sz w:val="24"/>
          <w:szCs w:val="24"/>
        </w:rPr>
        <w:t>Zamawiającego</w:t>
      </w:r>
      <w:r w:rsidRPr="00574E5F">
        <w:rPr>
          <w:spacing w:val="-1"/>
          <w:sz w:val="24"/>
          <w:szCs w:val="24"/>
        </w:rPr>
        <w:t xml:space="preserve"> </w:t>
      </w:r>
      <w:r w:rsidRPr="00574E5F">
        <w:rPr>
          <w:sz w:val="24"/>
          <w:szCs w:val="24"/>
        </w:rPr>
        <w:t>dopuszczalna</w:t>
      </w:r>
      <w:r w:rsidRPr="00574E5F">
        <w:rPr>
          <w:spacing w:val="-2"/>
          <w:sz w:val="24"/>
          <w:szCs w:val="24"/>
        </w:rPr>
        <w:t xml:space="preserve"> </w:t>
      </w:r>
      <w:r w:rsidRPr="00574E5F">
        <w:rPr>
          <w:sz w:val="24"/>
          <w:szCs w:val="24"/>
        </w:rPr>
        <w:t>jest</w:t>
      </w:r>
      <w:r w:rsidRPr="00574E5F">
        <w:rPr>
          <w:spacing w:val="-2"/>
          <w:sz w:val="24"/>
          <w:szCs w:val="24"/>
        </w:rPr>
        <w:t xml:space="preserve"> </w:t>
      </w:r>
      <w:r w:rsidRPr="00574E5F">
        <w:rPr>
          <w:sz w:val="24"/>
          <w:szCs w:val="24"/>
        </w:rPr>
        <w:t>zmiana</w:t>
      </w:r>
      <w:r w:rsidRPr="00574E5F">
        <w:rPr>
          <w:spacing w:val="-2"/>
          <w:sz w:val="24"/>
          <w:szCs w:val="24"/>
        </w:rPr>
        <w:t xml:space="preserve"> </w:t>
      </w:r>
      <w:r w:rsidRPr="00574E5F">
        <w:rPr>
          <w:sz w:val="24"/>
          <w:szCs w:val="24"/>
        </w:rPr>
        <w:t xml:space="preserve">umowy </w:t>
      </w:r>
      <w:r w:rsidR="001E4C65" w:rsidRPr="00574E5F">
        <w:rPr>
          <w:sz w:val="24"/>
          <w:szCs w:val="24"/>
        </w:rPr>
        <w:t xml:space="preserve">               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zakresie</w:t>
      </w:r>
      <w:r w:rsidRPr="00574E5F">
        <w:rPr>
          <w:spacing w:val="-4"/>
          <w:sz w:val="24"/>
          <w:szCs w:val="24"/>
        </w:rPr>
        <w:t xml:space="preserve"> </w:t>
      </w:r>
      <w:r w:rsidRPr="00574E5F">
        <w:rPr>
          <w:sz w:val="24"/>
          <w:szCs w:val="24"/>
        </w:rPr>
        <w:t>obniżenia ceny</w:t>
      </w:r>
      <w:r w:rsidR="00186221">
        <w:rPr>
          <w:sz w:val="24"/>
          <w:szCs w:val="24"/>
        </w:rPr>
        <w:t>,</w:t>
      </w:r>
    </w:p>
    <w:p w14:paraId="1778415A" w14:textId="0E7D4A99" w:rsidR="00C66502" w:rsidRPr="00574E5F" w:rsidRDefault="00C66502" w:rsidP="00411F9E">
      <w:pPr>
        <w:pStyle w:val="Akapitzlist"/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dopuszczalna jest zmiana przedmiotu Umowy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 xml:space="preserve">zakresie </w:t>
      </w:r>
      <w:r w:rsidR="001E4C65" w:rsidRPr="00574E5F">
        <w:rPr>
          <w:sz w:val="24"/>
          <w:szCs w:val="24"/>
        </w:rPr>
        <w:t xml:space="preserve">dostaw </w:t>
      </w:r>
      <w:r w:rsidRPr="00574E5F">
        <w:rPr>
          <w:sz w:val="24"/>
          <w:szCs w:val="24"/>
        </w:rPr>
        <w:t>dodatkow</w:t>
      </w:r>
      <w:r w:rsidR="001E4C65" w:rsidRPr="00574E5F">
        <w:rPr>
          <w:sz w:val="24"/>
          <w:szCs w:val="24"/>
        </w:rPr>
        <w:t>ego asortymentu</w:t>
      </w:r>
      <w:r w:rsidRPr="00574E5F">
        <w:rPr>
          <w:sz w:val="24"/>
          <w:szCs w:val="24"/>
        </w:rPr>
        <w:t>, któr</w:t>
      </w:r>
      <w:r w:rsidR="001E4C65" w:rsidRPr="00574E5F">
        <w:rPr>
          <w:sz w:val="24"/>
          <w:szCs w:val="24"/>
        </w:rPr>
        <w:t>ego</w:t>
      </w:r>
      <w:r w:rsidRPr="00574E5F">
        <w:rPr>
          <w:sz w:val="24"/>
          <w:szCs w:val="24"/>
        </w:rPr>
        <w:t xml:space="preserve"> nie uwzględniono</w:t>
      </w:r>
      <w:r w:rsidR="004047AC" w:rsidRPr="00574E5F">
        <w:rPr>
          <w:sz w:val="24"/>
          <w:szCs w:val="24"/>
        </w:rPr>
        <w:t xml:space="preserve"> w </w:t>
      </w:r>
      <w:r w:rsidRPr="00574E5F">
        <w:rPr>
          <w:sz w:val="24"/>
          <w:szCs w:val="24"/>
        </w:rPr>
        <w:t>zamówieniu podstawowym,</w:t>
      </w:r>
      <w:r w:rsidR="004047AC" w:rsidRPr="00574E5F">
        <w:rPr>
          <w:sz w:val="24"/>
          <w:szCs w:val="24"/>
        </w:rPr>
        <w:t xml:space="preserve"> o </w:t>
      </w:r>
      <w:r w:rsidRPr="00574E5F">
        <w:rPr>
          <w:sz w:val="24"/>
          <w:szCs w:val="24"/>
        </w:rPr>
        <w:t>ile stał</w:t>
      </w:r>
      <w:r w:rsidR="001E4C65" w:rsidRPr="00574E5F">
        <w:rPr>
          <w:sz w:val="24"/>
          <w:szCs w:val="24"/>
        </w:rPr>
        <w:t>a</w:t>
      </w:r>
      <w:r w:rsidRPr="00574E5F">
        <w:rPr>
          <w:sz w:val="24"/>
          <w:szCs w:val="24"/>
        </w:rPr>
        <w:t xml:space="preserve"> się on</w:t>
      </w:r>
      <w:r w:rsidR="001E4C65" w:rsidRPr="00574E5F">
        <w:rPr>
          <w:sz w:val="24"/>
          <w:szCs w:val="24"/>
        </w:rPr>
        <w:t>a</w:t>
      </w:r>
      <w:r w:rsidRPr="00574E5F">
        <w:rPr>
          <w:sz w:val="24"/>
          <w:szCs w:val="24"/>
        </w:rPr>
        <w:t xml:space="preserve"> niezbędn</w:t>
      </w:r>
      <w:r w:rsidR="001E4C65" w:rsidRPr="00574E5F">
        <w:rPr>
          <w:sz w:val="24"/>
          <w:szCs w:val="24"/>
        </w:rPr>
        <w:t>a</w:t>
      </w:r>
      <w:r w:rsidRPr="00574E5F">
        <w:rPr>
          <w:sz w:val="24"/>
          <w:szCs w:val="24"/>
        </w:rPr>
        <w:t xml:space="preserve"> ze względu na konieczność zapewnienia żywienia dzieci</w:t>
      </w:r>
      <w:r w:rsidR="001E4C65" w:rsidRPr="00574E5F">
        <w:rPr>
          <w:sz w:val="24"/>
          <w:szCs w:val="24"/>
        </w:rPr>
        <w:t>om</w:t>
      </w:r>
      <w:r w:rsidRPr="00574E5F">
        <w:rPr>
          <w:sz w:val="24"/>
          <w:szCs w:val="24"/>
        </w:rPr>
        <w:t xml:space="preserve"> ze specjalnymi potrzebami żywieniowymi, a bez ich zlecenia realizacja celu Umowy była niemożliwa lub utrudniona</w:t>
      </w:r>
      <w:r w:rsidR="00186221">
        <w:rPr>
          <w:sz w:val="24"/>
          <w:szCs w:val="24"/>
        </w:rPr>
        <w:t>,</w:t>
      </w:r>
    </w:p>
    <w:p w14:paraId="48BC170D" w14:textId="230C9754" w:rsidR="0026674E" w:rsidRPr="001A58D2" w:rsidRDefault="0026674E" w:rsidP="00411F9E">
      <w:pPr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1A58D2">
        <w:rPr>
          <w:sz w:val="24"/>
          <w:szCs w:val="24"/>
        </w:rPr>
        <w:t>w zakresie obowiązującej stawki podatku VAT,</w:t>
      </w:r>
      <w:r w:rsidR="004047AC" w:rsidRPr="001A58D2">
        <w:rPr>
          <w:sz w:val="24"/>
          <w:szCs w:val="24"/>
        </w:rPr>
        <w:t xml:space="preserve"> w </w:t>
      </w:r>
      <w:r w:rsidRPr="001A58D2">
        <w:rPr>
          <w:sz w:val="24"/>
          <w:szCs w:val="24"/>
        </w:rPr>
        <w:t>przypadku zmian powszechnie obowiązującego prawa</w:t>
      </w:r>
      <w:r w:rsidR="004047AC" w:rsidRPr="001A58D2">
        <w:rPr>
          <w:sz w:val="24"/>
          <w:szCs w:val="24"/>
        </w:rPr>
        <w:t xml:space="preserve"> w </w:t>
      </w:r>
      <w:r w:rsidRPr="001A58D2">
        <w:rPr>
          <w:sz w:val="24"/>
          <w:szCs w:val="24"/>
        </w:rPr>
        <w:t>tym zakresie</w:t>
      </w:r>
      <w:r w:rsidR="00067712" w:rsidRPr="001A58D2">
        <w:rPr>
          <w:sz w:val="24"/>
          <w:szCs w:val="24"/>
        </w:rPr>
        <w:t>,</w:t>
      </w:r>
    </w:p>
    <w:p w14:paraId="78565CBF" w14:textId="0C895457" w:rsidR="008E2586" w:rsidRPr="001D0CFD" w:rsidRDefault="0025377F" w:rsidP="00411F9E">
      <w:pPr>
        <w:numPr>
          <w:ilvl w:val="0"/>
          <w:numId w:val="8"/>
        </w:numPr>
        <w:suppressAutoHyphens w:val="0"/>
        <w:ind w:left="567" w:hanging="284"/>
        <w:jc w:val="both"/>
        <w:rPr>
          <w:sz w:val="24"/>
          <w:szCs w:val="24"/>
        </w:rPr>
      </w:pPr>
      <w:r w:rsidRPr="001D0CFD">
        <w:rPr>
          <w:sz w:val="24"/>
          <w:szCs w:val="24"/>
        </w:rPr>
        <w:t xml:space="preserve">w zakresie </w:t>
      </w:r>
      <w:r w:rsidR="00EA2667" w:rsidRPr="001D0CFD">
        <w:rPr>
          <w:sz w:val="24"/>
          <w:szCs w:val="24"/>
        </w:rPr>
        <w:t>zmiany cen towarów</w:t>
      </w:r>
      <w:r w:rsidR="004047AC" w:rsidRPr="001D0CFD">
        <w:rPr>
          <w:sz w:val="24"/>
          <w:szCs w:val="24"/>
        </w:rPr>
        <w:t xml:space="preserve"> w </w:t>
      </w:r>
      <w:r w:rsidR="008E2586" w:rsidRPr="001D0CFD">
        <w:rPr>
          <w:sz w:val="24"/>
          <w:szCs w:val="24"/>
        </w:rPr>
        <w:t xml:space="preserve">przypadku zmiany </w:t>
      </w:r>
      <w:r w:rsidR="002F1FBF" w:rsidRPr="001D0CFD">
        <w:rPr>
          <w:sz w:val="24"/>
          <w:szCs w:val="24"/>
        </w:rPr>
        <w:t xml:space="preserve">powyżej 3% </w:t>
      </w:r>
      <w:r w:rsidR="008E2586" w:rsidRPr="001D0CFD">
        <w:rPr>
          <w:sz w:val="24"/>
          <w:szCs w:val="24"/>
        </w:rPr>
        <w:t>kwartalnego wskaźnika cen towarów</w:t>
      </w:r>
      <w:r w:rsidR="004047AC" w:rsidRPr="001D0CFD">
        <w:rPr>
          <w:sz w:val="24"/>
          <w:szCs w:val="24"/>
        </w:rPr>
        <w:t xml:space="preserve"> i </w:t>
      </w:r>
      <w:r w:rsidR="008E2586" w:rsidRPr="001D0CFD">
        <w:rPr>
          <w:sz w:val="24"/>
          <w:szCs w:val="24"/>
        </w:rPr>
        <w:t>usług podawanego przez GUS, publikowanego</w:t>
      </w:r>
      <w:r w:rsidR="004047AC" w:rsidRPr="001D0CFD">
        <w:rPr>
          <w:sz w:val="24"/>
          <w:szCs w:val="24"/>
        </w:rPr>
        <w:t xml:space="preserve"> w </w:t>
      </w:r>
      <w:r w:rsidR="008E2586" w:rsidRPr="001D0CFD">
        <w:rPr>
          <w:sz w:val="24"/>
          <w:szCs w:val="24"/>
        </w:rPr>
        <w:t>Monitorze Polskim.</w:t>
      </w:r>
    </w:p>
    <w:p w14:paraId="5CF55B1B" w14:textId="7CF19BF2" w:rsidR="0026674E" w:rsidRPr="001A58D2" w:rsidRDefault="0026674E" w:rsidP="001A58D2">
      <w:pPr>
        <w:suppressAutoHyphens w:val="0"/>
        <w:ind w:left="284" w:hanging="284"/>
        <w:jc w:val="both"/>
        <w:rPr>
          <w:sz w:val="24"/>
          <w:szCs w:val="24"/>
        </w:rPr>
      </w:pPr>
      <w:r w:rsidRPr="001A58D2">
        <w:rPr>
          <w:sz w:val="24"/>
          <w:szCs w:val="24"/>
        </w:rPr>
        <w:t>2.</w:t>
      </w:r>
      <w:r w:rsidR="004047AC" w:rsidRPr="001A58D2">
        <w:rPr>
          <w:sz w:val="24"/>
          <w:szCs w:val="24"/>
        </w:rPr>
        <w:t xml:space="preserve"> </w:t>
      </w:r>
      <w:r w:rsidR="00E14520" w:rsidRPr="001A58D2">
        <w:rPr>
          <w:sz w:val="24"/>
          <w:szCs w:val="24"/>
        </w:rPr>
        <w:t>W</w:t>
      </w:r>
      <w:r w:rsidR="004047AC" w:rsidRPr="001A58D2">
        <w:rPr>
          <w:sz w:val="24"/>
          <w:szCs w:val="24"/>
        </w:rPr>
        <w:t> </w:t>
      </w:r>
      <w:r w:rsidRPr="001A58D2">
        <w:rPr>
          <w:sz w:val="24"/>
          <w:szCs w:val="24"/>
        </w:rPr>
        <w:t>przypadk</w:t>
      </w:r>
      <w:r w:rsidR="00C27394" w:rsidRPr="001A58D2">
        <w:rPr>
          <w:sz w:val="24"/>
          <w:szCs w:val="24"/>
        </w:rPr>
        <w:t>u</w:t>
      </w:r>
      <w:r w:rsidRPr="001A58D2">
        <w:rPr>
          <w:sz w:val="24"/>
          <w:szCs w:val="24"/>
        </w:rPr>
        <w:t xml:space="preserve"> opisany</w:t>
      </w:r>
      <w:r w:rsidR="00C27394" w:rsidRPr="001A58D2">
        <w:rPr>
          <w:sz w:val="24"/>
          <w:szCs w:val="24"/>
        </w:rPr>
        <w:t>m</w:t>
      </w:r>
      <w:r w:rsidR="004047AC" w:rsidRPr="001A58D2">
        <w:rPr>
          <w:sz w:val="24"/>
          <w:szCs w:val="24"/>
        </w:rPr>
        <w:t xml:space="preserve"> w </w:t>
      </w:r>
      <w:r w:rsidRPr="001A58D2">
        <w:rPr>
          <w:sz w:val="24"/>
          <w:szCs w:val="24"/>
        </w:rPr>
        <w:t>ust. 1 pkt</w:t>
      </w:r>
      <w:r w:rsidR="00C27394" w:rsidRPr="001A58D2">
        <w:rPr>
          <w:sz w:val="24"/>
          <w:szCs w:val="24"/>
        </w:rPr>
        <w:t xml:space="preserve"> </w:t>
      </w:r>
      <w:r w:rsidR="00960476" w:rsidRPr="001A58D2">
        <w:rPr>
          <w:sz w:val="24"/>
          <w:szCs w:val="24"/>
        </w:rPr>
        <w:t>5</w:t>
      </w:r>
      <w:r w:rsidRPr="001A58D2">
        <w:rPr>
          <w:sz w:val="24"/>
          <w:szCs w:val="24"/>
        </w:rPr>
        <w:t>) zmianie ulec mo</w:t>
      </w:r>
      <w:r w:rsidR="00C27394" w:rsidRPr="001A58D2">
        <w:rPr>
          <w:sz w:val="24"/>
          <w:szCs w:val="24"/>
        </w:rPr>
        <w:t xml:space="preserve">że </w:t>
      </w:r>
      <w:r w:rsidRPr="001A58D2">
        <w:rPr>
          <w:sz w:val="24"/>
          <w:szCs w:val="24"/>
        </w:rPr>
        <w:t>odpowiednio zakres rzeczowy przedmiotu zamówienia</w:t>
      </w:r>
      <w:r w:rsidR="00AF56A7" w:rsidRPr="001A58D2">
        <w:rPr>
          <w:sz w:val="24"/>
          <w:szCs w:val="24"/>
        </w:rPr>
        <w:t xml:space="preserve"> i/</w:t>
      </w:r>
      <w:r w:rsidR="00A26911" w:rsidRPr="001A58D2">
        <w:rPr>
          <w:sz w:val="24"/>
          <w:szCs w:val="24"/>
        </w:rPr>
        <w:t xml:space="preserve"> lub</w:t>
      </w:r>
      <w:r w:rsidRPr="001A58D2">
        <w:rPr>
          <w:sz w:val="24"/>
          <w:szCs w:val="24"/>
        </w:rPr>
        <w:t xml:space="preserve"> wynagrodzenie Wykonawcy brutto, przy czym</w:t>
      </w:r>
      <w:r w:rsidR="00960476" w:rsidRPr="001A58D2">
        <w:rPr>
          <w:sz w:val="24"/>
          <w:szCs w:val="24"/>
        </w:rPr>
        <w:t xml:space="preserve"> </w:t>
      </w:r>
      <w:r w:rsidRPr="001A58D2">
        <w:rPr>
          <w:sz w:val="24"/>
          <w:szCs w:val="24"/>
        </w:rPr>
        <w:t xml:space="preserve">zwiększenie zakresu rzeczowego przedmiotu zamówienia </w:t>
      </w:r>
      <w:r w:rsidR="00C66502" w:rsidRPr="001A58D2">
        <w:rPr>
          <w:sz w:val="24"/>
          <w:szCs w:val="24"/>
        </w:rPr>
        <w:t>nie więcej niż</w:t>
      </w:r>
      <w:r w:rsidRPr="001A58D2">
        <w:rPr>
          <w:sz w:val="24"/>
          <w:szCs w:val="24"/>
        </w:rPr>
        <w:t xml:space="preserve"> 10% wartości wynagrodzenia Wykonawcy brutto</w:t>
      </w:r>
      <w:r w:rsidR="00067AD4" w:rsidRPr="001A58D2">
        <w:rPr>
          <w:sz w:val="24"/>
          <w:szCs w:val="24"/>
        </w:rPr>
        <w:t xml:space="preserve"> określonego</w:t>
      </w:r>
      <w:r w:rsidR="004047AC" w:rsidRPr="001A58D2">
        <w:rPr>
          <w:sz w:val="24"/>
          <w:szCs w:val="24"/>
        </w:rPr>
        <w:t xml:space="preserve"> w </w:t>
      </w:r>
      <w:r w:rsidR="00067AD4" w:rsidRPr="001A58D2">
        <w:rPr>
          <w:sz w:val="24"/>
          <w:szCs w:val="24"/>
        </w:rPr>
        <w:t xml:space="preserve">§ 4 ust. </w:t>
      </w:r>
      <w:r w:rsidR="00A26911" w:rsidRPr="001A58D2">
        <w:rPr>
          <w:sz w:val="24"/>
          <w:szCs w:val="24"/>
        </w:rPr>
        <w:t>2</w:t>
      </w:r>
      <w:r w:rsidR="00067AD4" w:rsidRPr="001A58D2">
        <w:rPr>
          <w:sz w:val="24"/>
          <w:szCs w:val="24"/>
        </w:rPr>
        <w:t xml:space="preserve"> umowy</w:t>
      </w:r>
      <w:r w:rsidR="00C27394" w:rsidRPr="001A58D2">
        <w:rPr>
          <w:sz w:val="24"/>
          <w:szCs w:val="24"/>
        </w:rPr>
        <w:t>.</w:t>
      </w:r>
    </w:p>
    <w:p w14:paraId="66C553AF" w14:textId="077BF01B" w:rsidR="001A58D2" w:rsidRPr="001A58D2" w:rsidRDefault="00EA2667" w:rsidP="001A58D2">
      <w:pPr>
        <w:suppressAutoHyphens w:val="0"/>
        <w:ind w:left="284" w:hanging="284"/>
        <w:jc w:val="both"/>
        <w:rPr>
          <w:sz w:val="24"/>
          <w:szCs w:val="24"/>
        </w:rPr>
      </w:pPr>
      <w:r w:rsidRPr="001A58D2">
        <w:rPr>
          <w:sz w:val="24"/>
          <w:szCs w:val="24"/>
        </w:rPr>
        <w:t>3. Zmiana</w:t>
      </w:r>
      <w:r w:rsidR="00A21C05" w:rsidRPr="001A58D2">
        <w:rPr>
          <w:sz w:val="24"/>
          <w:szCs w:val="24"/>
        </w:rPr>
        <w:t xml:space="preserve"> wysokości wynagrodzenia</w:t>
      </w:r>
      <w:r w:rsidRPr="001A58D2">
        <w:rPr>
          <w:sz w:val="24"/>
          <w:szCs w:val="24"/>
        </w:rPr>
        <w:t>,</w:t>
      </w:r>
      <w:r w:rsidR="004047AC" w:rsidRPr="001A58D2">
        <w:rPr>
          <w:sz w:val="24"/>
          <w:szCs w:val="24"/>
        </w:rPr>
        <w:t xml:space="preserve"> o </w:t>
      </w:r>
      <w:r w:rsidRPr="001A58D2">
        <w:rPr>
          <w:sz w:val="24"/>
          <w:szCs w:val="24"/>
        </w:rPr>
        <w:t>której mowa</w:t>
      </w:r>
      <w:r w:rsidR="004047AC" w:rsidRPr="001A58D2">
        <w:rPr>
          <w:sz w:val="24"/>
          <w:szCs w:val="24"/>
        </w:rPr>
        <w:t xml:space="preserve"> w </w:t>
      </w:r>
      <w:r w:rsidRPr="001A58D2">
        <w:rPr>
          <w:sz w:val="24"/>
          <w:szCs w:val="24"/>
        </w:rPr>
        <w:t xml:space="preserve">ust. 1 pkt </w:t>
      </w:r>
      <w:r w:rsidR="00960476" w:rsidRPr="001A58D2">
        <w:rPr>
          <w:sz w:val="24"/>
          <w:szCs w:val="24"/>
        </w:rPr>
        <w:t>7</w:t>
      </w:r>
      <w:r w:rsidR="008575A0" w:rsidRPr="001A58D2">
        <w:rPr>
          <w:sz w:val="24"/>
          <w:szCs w:val="24"/>
        </w:rPr>
        <w:t>)</w:t>
      </w:r>
      <w:r w:rsidRPr="001A58D2">
        <w:rPr>
          <w:sz w:val="24"/>
          <w:szCs w:val="24"/>
        </w:rPr>
        <w:t xml:space="preserve">,  </w:t>
      </w:r>
      <w:r w:rsidR="00A21C05" w:rsidRPr="001A58D2">
        <w:rPr>
          <w:rStyle w:val="markedcontent"/>
          <w:sz w:val="24"/>
          <w:szCs w:val="24"/>
        </w:rPr>
        <w:t xml:space="preserve">może być dokonana raz na kwartał </w:t>
      </w:r>
      <w:r w:rsidR="00A21C05" w:rsidRPr="001A58D2">
        <w:rPr>
          <w:sz w:val="24"/>
          <w:szCs w:val="24"/>
        </w:rPr>
        <w:t xml:space="preserve">jednak nie wcześniej niż </w:t>
      </w:r>
      <w:r w:rsidR="00095D12" w:rsidRPr="001A58D2">
        <w:rPr>
          <w:sz w:val="24"/>
          <w:szCs w:val="24"/>
        </w:rPr>
        <w:t>4</w:t>
      </w:r>
      <w:r w:rsidR="00A21C05" w:rsidRPr="001A58D2">
        <w:rPr>
          <w:sz w:val="24"/>
          <w:szCs w:val="24"/>
        </w:rPr>
        <w:t xml:space="preserve"> (</w:t>
      </w:r>
      <w:r w:rsidR="00095D12" w:rsidRPr="001A58D2">
        <w:rPr>
          <w:sz w:val="24"/>
          <w:szCs w:val="24"/>
        </w:rPr>
        <w:t>cztery</w:t>
      </w:r>
      <w:r w:rsidR="00A21C05" w:rsidRPr="001A58D2">
        <w:rPr>
          <w:sz w:val="24"/>
          <w:szCs w:val="24"/>
        </w:rPr>
        <w:t xml:space="preserve">) miesiące od momentu podpisania umowy. Podstawą wprowadzenia zmiany będzie </w:t>
      </w:r>
      <w:r w:rsidR="006E5250" w:rsidRPr="001A58D2">
        <w:rPr>
          <w:sz w:val="24"/>
          <w:szCs w:val="24"/>
        </w:rPr>
        <w:t xml:space="preserve">kwartalny </w:t>
      </w:r>
      <w:r w:rsidR="00A21C05" w:rsidRPr="001A58D2">
        <w:rPr>
          <w:sz w:val="24"/>
          <w:szCs w:val="24"/>
        </w:rPr>
        <w:t>wskaźnik wzrostu cen towarów</w:t>
      </w:r>
      <w:r w:rsidR="004047AC" w:rsidRPr="001A58D2">
        <w:rPr>
          <w:sz w:val="24"/>
          <w:szCs w:val="24"/>
        </w:rPr>
        <w:t xml:space="preserve"> i </w:t>
      </w:r>
      <w:r w:rsidR="00A21C05" w:rsidRPr="001A58D2">
        <w:rPr>
          <w:sz w:val="24"/>
          <w:szCs w:val="24"/>
        </w:rPr>
        <w:t>usług konsumpcyjnych ogłoszony przez Prezesa GUS za jeden ostatni kwartał przed złożeniem wniosku</w:t>
      </w:r>
      <w:r w:rsidR="004047AC" w:rsidRPr="001A58D2">
        <w:rPr>
          <w:sz w:val="24"/>
          <w:szCs w:val="24"/>
        </w:rPr>
        <w:t xml:space="preserve"> o </w:t>
      </w:r>
      <w:r w:rsidR="00A21C05" w:rsidRPr="001A58D2">
        <w:rPr>
          <w:sz w:val="24"/>
          <w:szCs w:val="24"/>
        </w:rPr>
        <w:t>zmianę wynagrodzenia. Strony mogą przyjąć również za podstawę zmiany wynagrodzenia odpowiednio sumę wskaźników,</w:t>
      </w:r>
      <w:r w:rsidR="004047AC" w:rsidRPr="001A58D2">
        <w:rPr>
          <w:sz w:val="24"/>
          <w:szCs w:val="24"/>
        </w:rPr>
        <w:t xml:space="preserve"> o </w:t>
      </w:r>
      <w:r w:rsidR="00A21C05" w:rsidRPr="001A58D2">
        <w:rPr>
          <w:sz w:val="24"/>
          <w:szCs w:val="24"/>
        </w:rPr>
        <w:t>których mowa</w:t>
      </w:r>
      <w:r w:rsidR="004047AC" w:rsidRPr="001A58D2">
        <w:rPr>
          <w:sz w:val="24"/>
          <w:szCs w:val="24"/>
        </w:rPr>
        <w:t xml:space="preserve"> w </w:t>
      </w:r>
      <w:r w:rsidR="00A21C05" w:rsidRPr="001A58D2">
        <w:rPr>
          <w:sz w:val="24"/>
          <w:szCs w:val="24"/>
        </w:rPr>
        <w:t>zdaniu poprzedzającym, za więcej niż jeden kwartał, jednak będzie to możliwe wyłącznie</w:t>
      </w:r>
      <w:r w:rsidR="004047AC" w:rsidRPr="001A58D2">
        <w:rPr>
          <w:sz w:val="24"/>
          <w:szCs w:val="24"/>
        </w:rPr>
        <w:t xml:space="preserve"> w </w:t>
      </w:r>
      <w:r w:rsidR="00A21C05" w:rsidRPr="001A58D2">
        <w:rPr>
          <w:sz w:val="24"/>
          <w:szCs w:val="24"/>
        </w:rPr>
        <w:t>przypadku,</w:t>
      </w:r>
      <w:r w:rsidR="004047AC" w:rsidRPr="001A58D2">
        <w:rPr>
          <w:sz w:val="24"/>
          <w:szCs w:val="24"/>
        </w:rPr>
        <w:t xml:space="preserve"> w </w:t>
      </w:r>
      <w:r w:rsidR="00A21C05" w:rsidRPr="001A58D2">
        <w:rPr>
          <w:sz w:val="24"/>
          <w:szCs w:val="24"/>
        </w:rPr>
        <w:t xml:space="preserve">którym </w:t>
      </w:r>
      <w:r w:rsidR="00095D12" w:rsidRPr="001A58D2">
        <w:rPr>
          <w:sz w:val="24"/>
          <w:szCs w:val="24"/>
        </w:rPr>
        <w:t>Wykonawca wnosząc</w:t>
      </w:r>
      <w:r w:rsidR="004047AC" w:rsidRPr="001A58D2">
        <w:rPr>
          <w:sz w:val="24"/>
          <w:szCs w:val="24"/>
        </w:rPr>
        <w:t xml:space="preserve"> o </w:t>
      </w:r>
      <w:r w:rsidR="00095D12" w:rsidRPr="001A58D2">
        <w:rPr>
          <w:sz w:val="24"/>
          <w:szCs w:val="24"/>
        </w:rPr>
        <w:t>dokonanie</w:t>
      </w:r>
      <w:r w:rsidR="00A21C05" w:rsidRPr="001A58D2">
        <w:rPr>
          <w:sz w:val="24"/>
          <w:szCs w:val="24"/>
        </w:rPr>
        <w:t xml:space="preserve"> zmian</w:t>
      </w:r>
      <w:r w:rsidR="00095D12" w:rsidRPr="001A58D2">
        <w:rPr>
          <w:sz w:val="24"/>
          <w:szCs w:val="24"/>
        </w:rPr>
        <w:t>y</w:t>
      </w:r>
      <w:r w:rsidR="00A21C05" w:rsidRPr="001A58D2">
        <w:rPr>
          <w:sz w:val="24"/>
          <w:szCs w:val="24"/>
        </w:rPr>
        <w:t xml:space="preserve"> nie dokonał jej uprzednio mimo istnienia takiej możliwości</w:t>
      </w:r>
      <w:r w:rsidR="00DF4F10" w:rsidRPr="001A58D2">
        <w:rPr>
          <w:sz w:val="24"/>
          <w:szCs w:val="24"/>
        </w:rPr>
        <w:t>.</w:t>
      </w:r>
    </w:p>
    <w:p w14:paraId="1916D0D3" w14:textId="79234CED" w:rsidR="00DF4F10" w:rsidRPr="001A58D2" w:rsidRDefault="00F624AF" w:rsidP="001A58D2">
      <w:pPr>
        <w:suppressAutoHyphens w:val="0"/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1A58D2" w:rsidRPr="001A58D2">
        <w:rPr>
          <w:bCs/>
          <w:sz w:val="24"/>
          <w:szCs w:val="24"/>
        </w:rPr>
        <w:t xml:space="preserve">. </w:t>
      </w:r>
      <w:r w:rsidR="00E14520" w:rsidRPr="001A58D2">
        <w:rPr>
          <w:bCs/>
          <w:sz w:val="24"/>
          <w:szCs w:val="24"/>
        </w:rPr>
        <w:t>W</w:t>
      </w:r>
      <w:r w:rsidR="004047AC" w:rsidRPr="001A58D2">
        <w:rPr>
          <w:bCs/>
          <w:sz w:val="24"/>
          <w:szCs w:val="24"/>
        </w:rPr>
        <w:t> </w:t>
      </w:r>
      <w:r w:rsidR="006E5250" w:rsidRPr="001A58D2">
        <w:rPr>
          <w:bCs/>
          <w:sz w:val="24"/>
          <w:szCs w:val="24"/>
        </w:rPr>
        <w:t>przypadku, gdy</w:t>
      </w:r>
      <w:r w:rsidR="004047AC" w:rsidRPr="001A58D2">
        <w:rPr>
          <w:bCs/>
          <w:sz w:val="24"/>
          <w:szCs w:val="24"/>
        </w:rPr>
        <w:t xml:space="preserve"> w </w:t>
      </w:r>
      <w:r w:rsidR="006E5250" w:rsidRPr="001A58D2">
        <w:rPr>
          <w:bCs/>
          <w:sz w:val="24"/>
          <w:szCs w:val="24"/>
        </w:rPr>
        <w:t xml:space="preserve">ocenie Wykonawcy zaistnieją okoliczności uzasadniające zmianę umowy na podstawie </w:t>
      </w:r>
      <w:r w:rsidR="006E5250" w:rsidRPr="001A58D2">
        <w:rPr>
          <w:sz w:val="24"/>
          <w:szCs w:val="24"/>
        </w:rPr>
        <w:t xml:space="preserve">ust. 1 pkt 7), </w:t>
      </w:r>
      <w:r w:rsidR="006E5250" w:rsidRPr="001A58D2">
        <w:rPr>
          <w:bCs/>
          <w:sz w:val="24"/>
          <w:szCs w:val="24"/>
        </w:rPr>
        <w:t xml:space="preserve"> będzie on zobowiązany do przekazania Zamawiającemu pisemnego wniosku  dotyczącego zmiany umowy wraz</w:t>
      </w:r>
      <w:r w:rsidR="004047AC" w:rsidRPr="001A58D2">
        <w:rPr>
          <w:bCs/>
          <w:sz w:val="24"/>
          <w:szCs w:val="24"/>
        </w:rPr>
        <w:t xml:space="preserve"> z </w:t>
      </w:r>
      <w:r w:rsidR="006E5250" w:rsidRPr="001A58D2">
        <w:rPr>
          <w:bCs/>
          <w:sz w:val="24"/>
          <w:szCs w:val="24"/>
        </w:rPr>
        <w:t>opisem zdarzenia lub okoliczności stanowiących  podstawę do żądania takiej zmiany.</w:t>
      </w:r>
      <w:r w:rsidR="004047AC" w:rsidRPr="001A58D2">
        <w:rPr>
          <w:bCs/>
          <w:sz w:val="24"/>
          <w:szCs w:val="24"/>
        </w:rPr>
        <w:t xml:space="preserve"> </w:t>
      </w:r>
      <w:r w:rsidR="00E14520" w:rsidRPr="001A58D2">
        <w:rPr>
          <w:bCs/>
          <w:sz w:val="24"/>
          <w:szCs w:val="24"/>
        </w:rPr>
        <w:t>W</w:t>
      </w:r>
      <w:r w:rsidR="004047AC" w:rsidRPr="001A58D2">
        <w:rPr>
          <w:bCs/>
          <w:sz w:val="24"/>
          <w:szCs w:val="24"/>
        </w:rPr>
        <w:t> </w:t>
      </w:r>
      <w:r w:rsidR="006E5250" w:rsidRPr="001A58D2">
        <w:rPr>
          <w:sz w:val="24"/>
          <w:szCs w:val="24"/>
        </w:rPr>
        <w:t xml:space="preserve">terminie </w:t>
      </w:r>
      <w:r w:rsidR="00E66BE4" w:rsidRPr="001A58D2">
        <w:rPr>
          <w:sz w:val="24"/>
          <w:szCs w:val="24"/>
        </w:rPr>
        <w:t>7</w:t>
      </w:r>
      <w:r w:rsidR="006E5250" w:rsidRPr="001A58D2">
        <w:rPr>
          <w:sz w:val="24"/>
          <w:szCs w:val="24"/>
        </w:rPr>
        <w:t xml:space="preserve"> dni od dnia otrzymania żądania zmiany, Zamawiający powiadomi Wykonawcę</w:t>
      </w:r>
      <w:r w:rsidR="004047AC" w:rsidRPr="001A58D2">
        <w:rPr>
          <w:sz w:val="24"/>
          <w:szCs w:val="24"/>
        </w:rPr>
        <w:t xml:space="preserve"> o </w:t>
      </w:r>
      <w:bookmarkStart w:id="9" w:name="_Hlk118978987"/>
      <w:r w:rsidR="006E5250" w:rsidRPr="001A58D2">
        <w:rPr>
          <w:sz w:val="24"/>
          <w:szCs w:val="24"/>
        </w:rPr>
        <w:t>akceptacji żądania zmiany umowy</w:t>
      </w:r>
      <w:bookmarkEnd w:id="9"/>
      <w:r w:rsidR="004047AC" w:rsidRPr="001A58D2">
        <w:rPr>
          <w:sz w:val="24"/>
          <w:szCs w:val="24"/>
        </w:rPr>
        <w:t xml:space="preserve"> i </w:t>
      </w:r>
      <w:r w:rsidR="006E5250" w:rsidRPr="001A58D2">
        <w:rPr>
          <w:sz w:val="24"/>
          <w:szCs w:val="24"/>
        </w:rPr>
        <w:t>terminie podpisania aneksu do umowy lub odpowiednio</w:t>
      </w:r>
      <w:r w:rsidR="004047AC" w:rsidRPr="001A58D2">
        <w:rPr>
          <w:sz w:val="24"/>
          <w:szCs w:val="24"/>
        </w:rPr>
        <w:t xml:space="preserve"> o </w:t>
      </w:r>
      <w:r w:rsidR="006E5250" w:rsidRPr="001A58D2">
        <w:rPr>
          <w:sz w:val="24"/>
          <w:szCs w:val="24"/>
        </w:rPr>
        <w:t xml:space="preserve">braku akceptacji zmiany wraz </w:t>
      </w:r>
      <w:r w:rsidR="00FB1D67" w:rsidRPr="001A58D2">
        <w:rPr>
          <w:sz w:val="24"/>
          <w:szCs w:val="24"/>
        </w:rPr>
        <w:t xml:space="preserve">                                  </w:t>
      </w:r>
      <w:r w:rsidR="004047AC" w:rsidRPr="001A58D2">
        <w:rPr>
          <w:sz w:val="24"/>
          <w:szCs w:val="24"/>
        </w:rPr>
        <w:t xml:space="preserve"> z </w:t>
      </w:r>
      <w:r w:rsidR="006E5250" w:rsidRPr="001A58D2">
        <w:rPr>
          <w:sz w:val="24"/>
          <w:szCs w:val="24"/>
        </w:rPr>
        <w:t>uzasadnieniem.</w:t>
      </w:r>
    </w:p>
    <w:p w14:paraId="7AF19906" w14:textId="4A022E47" w:rsidR="00DF4F10" w:rsidRPr="001D0CFD" w:rsidRDefault="00F624AF" w:rsidP="001A58D2">
      <w:pPr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6E5250" w:rsidRPr="00944BF4">
        <w:rPr>
          <w:bCs/>
          <w:sz w:val="24"/>
          <w:szCs w:val="24"/>
        </w:rPr>
        <w:t xml:space="preserve">. </w:t>
      </w:r>
      <w:r w:rsidR="006E5250" w:rsidRPr="001D0CFD">
        <w:rPr>
          <w:rStyle w:val="markedcontent"/>
          <w:sz w:val="24"/>
          <w:szCs w:val="24"/>
        </w:rPr>
        <w:t>Dokonana</w:t>
      </w:r>
      <w:r w:rsidR="00FB1D67" w:rsidRPr="001D0CFD">
        <w:rPr>
          <w:bCs/>
          <w:sz w:val="24"/>
          <w:szCs w:val="24"/>
        </w:rPr>
        <w:t xml:space="preserve"> </w:t>
      </w:r>
      <w:r w:rsidR="006E5250" w:rsidRPr="001D0CFD">
        <w:rPr>
          <w:rStyle w:val="markedcontent"/>
          <w:sz w:val="24"/>
          <w:szCs w:val="24"/>
        </w:rPr>
        <w:t xml:space="preserve">zmiana wysokości wynagrodzenia może dotyczyć wyłącznie dostaw pozostałych do wykonania na dzień  </w:t>
      </w:r>
      <w:r w:rsidR="00FB1D67" w:rsidRPr="001D0CFD">
        <w:rPr>
          <w:sz w:val="24"/>
          <w:szCs w:val="24"/>
        </w:rPr>
        <w:t xml:space="preserve">podpisania aneksu do umowy </w:t>
      </w:r>
      <w:r w:rsidR="006E5250" w:rsidRPr="001D0CFD">
        <w:rPr>
          <w:sz w:val="24"/>
          <w:szCs w:val="24"/>
        </w:rPr>
        <w:t>na podstawie ust. 1 pkt 7)</w:t>
      </w:r>
      <w:r w:rsidR="00BF42B4" w:rsidRPr="001D0CFD">
        <w:rPr>
          <w:sz w:val="24"/>
          <w:szCs w:val="24"/>
        </w:rPr>
        <w:t>,</w:t>
      </w:r>
      <w:r w:rsidR="00BF42B4" w:rsidRPr="001D0CFD">
        <w:rPr>
          <w:bCs/>
          <w:sz w:val="24"/>
          <w:szCs w:val="24"/>
        </w:rPr>
        <w:t xml:space="preserve">  jednak nie więcej niż 10%</w:t>
      </w:r>
      <w:r w:rsidR="00BF42B4" w:rsidRPr="001D0CFD">
        <w:t xml:space="preserve"> </w:t>
      </w:r>
      <w:r w:rsidR="00BF42B4" w:rsidRPr="001D0CFD">
        <w:rPr>
          <w:bCs/>
          <w:sz w:val="24"/>
          <w:szCs w:val="24"/>
        </w:rPr>
        <w:t xml:space="preserve">wartości wynagrodzenia Wykonawcy brutto określonego w § 4 ust. 2 umowy. </w:t>
      </w:r>
      <w:r w:rsidR="006E5250" w:rsidRPr="001D0CFD">
        <w:rPr>
          <w:sz w:val="24"/>
          <w:szCs w:val="24"/>
        </w:rPr>
        <w:t xml:space="preserve"> </w:t>
      </w:r>
      <w:r w:rsidR="006E5250" w:rsidRPr="001D0CFD">
        <w:rPr>
          <w:bCs/>
          <w:sz w:val="24"/>
          <w:szCs w:val="24"/>
        </w:rPr>
        <w:t xml:space="preserve"> </w:t>
      </w:r>
    </w:p>
    <w:p w14:paraId="4C2235CC" w14:textId="0298F556" w:rsidR="008E2586" w:rsidRPr="00944BF4" w:rsidRDefault="00F624AF" w:rsidP="00411F9E">
      <w:pPr>
        <w:suppressAutoHyphens w:val="0"/>
        <w:ind w:left="284" w:right="83" w:hanging="284"/>
        <w:jc w:val="both"/>
        <w:rPr>
          <w:rFonts w:cs="Arial"/>
          <w:i/>
          <w:kern w:val="0"/>
          <w:sz w:val="24"/>
          <w:szCs w:val="24"/>
          <w:lang w:eastAsia="pl-PL"/>
        </w:rPr>
      </w:pPr>
      <w:r>
        <w:rPr>
          <w:bCs/>
          <w:sz w:val="24"/>
          <w:szCs w:val="24"/>
        </w:rPr>
        <w:t>6</w:t>
      </w:r>
      <w:r w:rsidR="00DF4F10" w:rsidRPr="00944BF4">
        <w:rPr>
          <w:bCs/>
          <w:sz w:val="24"/>
          <w:szCs w:val="24"/>
        </w:rPr>
        <w:t>.</w:t>
      </w:r>
      <w:r w:rsidR="00DF4F10" w:rsidRPr="00944BF4">
        <w:rPr>
          <w:sz w:val="24"/>
          <w:szCs w:val="24"/>
        </w:rPr>
        <w:t xml:space="preserve"> </w:t>
      </w:r>
      <w:r w:rsidR="004047AC" w:rsidRPr="00944BF4">
        <w:rPr>
          <w:sz w:val="24"/>
          <w:szCs w:val="24"/>
        </w:rPr>
        <w:t xml:space="preserve"> </w:t>
      </w:r>
      <w:r w:rsidR="00E14520" w:rsidRPr="00944BF4">
        <w:rPr>
          <w:sz w:val="24"/>
          <w:szCs w:val="24"/>
        </w:rPr>
        <w:t>W</w:t>
      </w:r>
      <w:r w:rsidR="004047AC" w:rsidRPr="00944BF4">
        <w:rPr>
          <w:sz w:val="24"/>
          <w:szCs w:val="24"/>
        </w:rPr>
        <w:t> </w:t>
      </w:r>
      <w:r w:rsidR="009C21D7" w:rsidRPr="00944BF4">
        <w:rPr>
          <w:rFonts w:cs="Arial"/>
          <w:kern w:val="0"/>
          <w:sz w:val="24"/>
          <w:szCs w:val="24"/>
          <w:lang w:eastAsia="pl-PL"/>
        </w:rPr>
        <w:t>sytuacji braku możliwości wprowadzenia zmian, strony przewidują  możliwość rozwiązania umowy za porozumieniem stron lub za 30 dniowym okresem wypowiedzenia gdy strony nie dojdą do porozumienia</w:t>
      </w:r>
      <w:r w:rsidR="009C21D7" w:rsidRPr="00944BF4">
        <w:rPr>
          <w:rFonts w:cs="Arial"/>
          <w:i/>
          <w:kern w:val="0"/>
          <w:sz w:val="24"/>
          <w:szCs w:val="24"/>
          <w:lang w:eastAsia="pl-PL"/>
        </w:rPr>
        <w:t>.</w:t>
      </w:r>
    </w:p>
    <w:p w14:paraId="1874F1E9" w14:textId="29DA4A84" w:rsidR="00780704" w:rsidRPr="00574E5F" w:rsidRDefault="00761C77" w:rsidP="00411F9E">
      <w:pPr>
        <w:tabs>
          <w:tab w:val="left" w:pos="284"/>
          <w:tab w:val="left" w:pos="6491"/>
        </w:tabs>
        <w:ind w:left="284" w:hanging="284"/>
        <w:jc w:val="center"/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>§ 1</w:t>
      </w:r>
      <w:r w:rsidR="00D77B6F" w:rsidRPr="00574E5F">
        <w:rPr>
          <w:b/>
          <w:sz w:val="24"/>
          <w:szCs w:val="24"/>
        </w:rPr>
        <w:t>2</w:t>
      </w:r>
    </w:p>
    <w:p w14:paraId="35F69C3F" w14:textId="50D4EC4F" w:rsidR="0082182F" w:rsidRPr="00574E5F" w:rsidRDefault="0082182F" w:rsidP="00411F9E">
      <w:pPr>
        <w:tabs>
          <w:tab w:val="left" w:pos="284"/>
          <w:tab w:val="left" w:pos="6491"/>
        </w:tabs>
        <w:ind w:left="284" w:hanging="284"/>
        <w:jc w:val="center"/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>Ochrona danych</w:t>
      </w:r>
    </w:p>
    <w:p w14:paraId="3ED6A363" w14:textId="26EEA445" w:rsidR="00761C77" w:rsidRPr="00574E5F" w:rsidRDefault="001A58D2" w:rsidP="001A58D2">
      <w:pPr>
        <w:shd w:val="clear" w:color="auto" w:fill="FFFFFF"/>
        <w:suppressAutoHyphens w:val="0"/>
        <w:ind w:left="284" w:hanging="284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1. </w:t>
      </w:r>
      <w:r w:rsidR="00761C77" w:rsidRPr="00574E5F">
        <w:rPr>
          <w:kern w:val="0"/>
          <w:sz w:val="24"/>
          <w:szCs w:val="24"/>
          <w:lang w:eastAsia="pl-PL"/>
        </w:rPr>
        <w:t>Strony zgodnie oświadczają, iż jest im znana treść przepisów prawa powszechnie obowiązującego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="00761C77" w:rsidRPr="00574E5F">
        <w:rPr>
          <w:kern w:val="0"/>
          <w:sz w:val="24"/>
          <w:szCs w:val="24"/>
          <w:lang w:eastAsia="pl-PL"/>
        </w:rPr>
        <w:t>zakresie ochrony danych osobowych,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="00761C77" w:rsidRPr="00574E5F">
        <w:rPr>
          <w:kern w:val="0"/>
          <w:sz w:val="24"/>
          <w:szCs w:val="24"/>
          <w:lang w:eastAsia="pl-PL"/>
        </w:rPr>
        <w:t>szczególności rozporządzenia Parlamentu Europejskiego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="00761C77" w:rsidRPr="00574E5F">
        <w:rPr>
          <w:kern w:val="0"/>
          <w:sz w:val="24"/>
          <w:szCs w:val="24"/>
          <w:lang w:eastAsia="pl-PL"/>
        </w:rPr>
        <w:t>Rady (UE) 2016/679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="00761C77" w:rsidRPr="00574E5F">
        <w:rPr>
          <w:kern w:val="0"/>
          <w:sz w:val="24"/>
          <w:szCs w:val="24"/>
          <w:lang w:eastAsia="pl-PL"/>
        </w:rPr>
        <w:t>27 kwietnia 2016 r.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="00761C77" w:rsidRPr="00574E5F">
        <w:rPr>
          <w:kern w:val="0"/>
          <w:sz w:val="24"/>
          <w:szCs w:val="24"/>
          <w:lang w:eastAsia="pl-PL"/>
        </w:rPr>
        <w:t>sprawie ochrony osób fizycznych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="00761C77" w:rsidRPr="00574E5F">
        <w:rPr>
          <w:kern w:val="0"/>
          <w:sz w:val="24"/>
          <w:szCs w:val="24"/>
          <w:lang w:eastAsia="pl-PL"/>
        </w:rPr>
        <w:t>związku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="00761C77" w:rsidRPr="00574E5F">
        <w:rPr>
          <w:kern w:val="0"/>
          <w:sz w:val="24"/>
          <w:szCs w:val="24"/>
          <w:lang w:eastAsia="pl-PL"/>
        </w:rPr>
        <w:t>przetwarzaniem danych osobowych</w:t>
      </w:r>
      <w:r w:rsidR="004047AC" w:rsidRPr="00574E5F">
        <w:rPr>
          <w:kern w:val="0"/>
          <w:sz w:val="24"/>
          <w:szCs w:val="24"/>
          <w:lang w:eastAsia="pl-PL"/>
        </w:rPr>
        <w:t xml:space="preserve"> i w </w:t>
      </w:r>
      <w:r w:rsidR="00761C77" w:rsidRPr="00574E5F">
        <w:rPr>
          <w:kern w:val="0"/>
          <w:sz w:val="24"/>
          <w:szCs w:val="24"/>
          <w:lang w:eastAsia="pl-PL"/>
        </w:rPr>
        <w:t>sprawie swobodnego przepływu takich danych oraz uchylenia dyrektywy 95/46/WE (ogólne rozporządzenie</w:t>
      </w:r>
      <w:r w:rsidR="006918EA" w:rsidRPr="00574E5F">
        <w:rPr>
          <w:kern w:val="0"/>
          <w:sz w:val="24"/>
          <w:szCs w:val="24"/>
          <w:lang w:eastAsia="pl-PL"/>
        </w:rPr>
        <w:t xml:space="preserve"> </w:t>
      </w:r>
      <w:r w:rsidR="004047AC" w:rsidRPr="00574E5F">
        <w:rPr>
          <w:kern w:val="0"/>
          <w:sz w:val="24"/>
          <w:szCs w:val="24"/>
          <w:lang w:eastAsia="pl-PL"/>
        </w:rPr>
        <w:t>o </w:t>
      </w:r>
      <w:r w:rsidR="00761C77" w:rsidRPr="00574E5F">
        <w:rPr>
          <w:kern w:val="0"/>
          <w:sz w:val="24"/>
          <w:szCs w:val="24"/>
          <w:lang w:eastAsia="pl-PL"/>
        </w:rPr>
        <w:t>ochronie danych – zwane dalej „RODO”)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="00761C77" w:rsidRPr="00574E5F">
        <w:rPr>
          <w:kern w:val="0"/>
          <w:sz w:val="24"/>
          <w:szCs w:val="24"/>
          <w:lang w:eastAsia="pl-PL"/>
        </w:rPr>
        <w:t>ustawy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="00761C77" w:rsidRPr="00574E5F">
        <w:rPr>
          <w:kern w:val="0"/>
          <w:sz w:val="24"/>
          <w:szCs w:val="24"/>
          <w:lang w:eastAsia="pl-PL"/>
        </w:rPr>
        <w:t>dnia 10 maja 2018 r.</w:t>
      </w:r>
      <w:r w:rsidR="004047AC" w:rsidRPr="00574E5F">
        <w:rPr>
          <w:kern w:val="0"/>
          <w:sz w:val="24"/>
          <w:szCs w:val="24"/>
          <w:lang w:eastAsia="pl-PL"/>
        </w:rPr>
        <w:t xml:space="preserve"> o </w:t>
      </w:r>
      <w:r w:rsidR="00761C77" w:rsidRPr="00574E5F">
        <w:rPr>
          <w:kern w:val="0"/>
          <w:sz w:val="24"/>
          <w:szCs w:val="24"/>
          <w:lang w:eastAsia="pl-PL"/>
        </w:rPr>
        <w:t>ochronie danych osobowych wraz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="00761C77" w:rsidRPr="00574E5F">
        <w:rPr>
          <w:kern w:val="0"/>
          <w:sz w:val="24"/>
          <w:szCs w:val="24"/>
          <w:lang w:eastAsia="pl-PL"/>
        </w:rPr>
        <w:t>przepisami wykonawczymi. Jednocześnie osoby reprezentujące Strony przy zawieraniu Umowy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="00761C77" w:rsidRPr="00574E5F">
        <w:rPr>
          <w:kern w:val="0"/>
          <w:sz w:val="24"/>
          <w:szCs w:val="24"/>
          <w:lang w:eastAsia="pl-PL"/>
        </w:rPr>
        <w:t>imieniu własnym oraz Stron oświadczają, że przetwarzanie danych osobowych osób fizycznych będących reprezentantami Stron oraz wskazanych jako osoby kontaktowe Stron odbywa się zgodnie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="00761C77" w:rsidRPr="00574E5F">
        <w:rPr>
          <w:kern w:val="0"/>
          <w:sz w:val="24"/>
          <w:szCs w:val="24"/>
          <w:lang w:eastAsia="pl-PL"/>
        </w:rPr>
        <w:t>prawem dla celów realizacji Umowy.</w:t>
      </w:r>
    </w:p>
    <w:p w14:paraId="4B46EFB8" w14:textId="1E177432" w:rsidR="00761C77" w:rsidRPr="00574E5F" w:rsidRDefault="00761C77" w:rsidP="001A58D2">
      <w:pPr>
        <w:suppressAutoHyphens w:val="0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574E5F">
        <w:rPr>
          <w:kern w:val="0"/>
          <w:sz w:val="24"/>
          <w:szCs w:val="24"/>
          <w:lang w:eastAsia="pl-PL"/>
        </w:rPr>
        <w:t xml:space="preserve">2. Na potrzeby realizacji Umowy Strony jako niezależni administratorzy danych udostępniać będą sobie nawzajem dane osobowe swoich reprezentantów lub przedstawicieli wskazanych </w:t>
      </w:r>
      <w:r w:rsidR="007C7A01" w:rsidRPr="00574E5F">
        <w:rPr>
          <w:kern w:val="0"/>
          <w:sz w:val="24"/>
          <w:szCs w:val="24"/>
          <w:lang w:eastAsia="pl-PL"/>
        </w:rPr>
        <w:t xml:space="preserve">                    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Umowie oraz innych osób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związku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kern w:val="0"/>
          <w:sz w:val="24"/>
          <w:szCs w:val="24"/>
          <w:lang w:eastAsia="pl-PL"/>
        </w:rPr>
        <w:t>realizacją Umowy</w:t>
      </w:r>
      <w:r w:rsidR="004047AC" w:rsidRPr="00574E5F">
        <w:rPr>
          <w:kern w:val="0"/>
          <w:sz w:val="24"/>
          <w:szCs w:val="24"/>
          <w:lang w:eastAsia="pl-PL"/>
        </w:rPr>
        <w:t xml:space="preserve"> w </w:t>
      </w:r>
      <w:r w:rsidRPr="00574E5F">
        <w:rPr>
          <w:kern w:val="0"/>
          <w:sz w:val="24"/>
          <w:szCs w:val="24"/>
          <w:lang w:eastAsia="pl-PL"/>
        </w:rPr>
        <w:t>zależności od potrzeb wynikających</w:t>
      </w:r>
      <w:r w:rsidR="004047AC" w:rsidRPr="00574E5F">
        <w:rPr>
          <w:kern w:val="0"/>
          <w:sz w:val="24"/>
          <w:szCs w:val="24"/>
          <w:lang w:eastAsia="pl-PL"/>
        </w:rPr>
        <w:t xml:space="preserve"> z </w:t>
      </w:r>
      <w:r w:rsidRPr="00574E5F">
        <w:rPr>
          <w:kern w:val="0"/>
          <w:sz w:val="24"/>
          <w:szCs w:val="24"/>
          <w:lang w:eastAsia="pl-PL"/>
        </w:rPr>
        <w:t>postanowień Umowy, obejmujące następujące kategorie danych: dane identyfikacyjne (m.in. imię</w:t>
      </w:r>
      <w:r w:rsidR="004047AC" w:rsidRPr="00574E5F">
        <w:rPr>
          <w:kern w:val="0"/>
          <w:sz w:val="24"/>
          <w:szCs w:val="24"/>
          <w:lang w:eastAsia="pl-PL"/>
        </w:rPr>
        <w:t xml:space="preserve"> i </w:t>
      </w:r>
      <w:r w:rsidRPr="00574E5F">
        <w:rPr>
          <w:kern w:val="0"/>
          <w:sz w:val="24"/>
          <w:szCs w:val="24"/>
          <w:lang w:eastAsia="pl-PL"/>
        </w:rPr>
        <w:t>nazwisko , stanowisko), kontaktowe (m.in. służbowy adres e-mail, służbowy numer telefonu, miejsce wykonywania pracy).</w:t>
      </w:r>
    </w:p>
    <w:p w14:paraId="5971383B" w14:textId="77777777" w:rsidR="0069498B" w:rsidRPr="00574E5F" w:rsidRDefault="0069498B" w:rsidP="001A58D2">
      <w:pPr>
        <w:ind w:left="284"/>
        <w:rPr>
          <w:b/>
          <w:sz w:val="24"/>
          <w:szCs w:val="24"/>
        </w:rPr>
      </w:pPr>
    </w:p>
    <w:p w14:paraId="67871F4D" w14:textId="08FA7409" w:rsidR="0069498B" w:rsidRPr="00574E5F" w:rsidRDefault="00CE3D95" w:rsidP="00411F9E">
      <w:pPr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 xml:space="preserve">§ </w:t>
      </w:r>
      <w:r w:rsidR="0069498B" w:rsidRPr="00574E5F">
        <w:rPr>
          <w:b/>
          <w:bCs/>
          <w:sz w:val="24"/>
          <w:szCs w:val="24"/>
        </w:rPr>
        <w:t>1</w:t>
      </w:r>
      <w:r w:rsidR="00D77B6F" w:rsidRPr="00574E5F">
        <w:rPr>
          <w:b/>
          <w:bCs/>
          <w:sz w:val="24"/>
          <w:szCs w:val="24"/>
        </w:rPr>
        <w:t>3</w:t>
      </w:r>
    </w:p>
    <w:p w14:paraId="45C8AE14" w14:textId="77777777" w:rsidR="00517766" w:rsidRPr="00574E5F" w:rsidRDefault="00517766" w:rsidP="00411F9E">
      <w:pPr>
        <w:ind w:left="284" w:hanging="284"/>
        <w:jc w:val="center"/>
        <w:rPr>
          <w:b/>
          <w:bCs/>
          <w:sz w:val="24"/>
          <w:szCs w:val="24"/>
        </w:rPr>
      </w:pPr>
      <w:r w:rsidRPr="00574E5F">
        <w:rPr>
          <w:b/>
          <w:bCs/>
          <w:sz w:val="24"/>
          <w:szCs w:val="24"/>
        </w:rPr>
        <w:t>Postanowienia końcowe</w:t>
      </w:r>
    </w:p>
    <w:p w14:paraId="571A8C5C" w14:textId="6C68D53D" w:rsidR="00011CCE" w:rsidRPr="00574E5F" w:rsidRDefault="00011CCE" w:rsidP="001A58D2">
      <w:pPr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 sprawach nieunormowanych niniejszą umową mają zastosowanie właściwe przepisy Kodeksu Cywilnego.</w:t>
      </w:r>
    </w:p>
    <w:p w14:paraId="30878D6C" w14:textId="77777777" w:rsidR="00011CCE" w:rsidRPr="00574E5F" w:rsidRDefault="00011CCE" w:rsidP="001A58D2">
      <w:pPr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Nieważność któregokolwiek z postanowień umowy nie narusza ważności pozostałych jej postanowień, a Strony zobowiązują się w takim przypadku niezwłocznie zastąpić nieważne postanowienie innym, prawnie wiążącym, które możliwie najwierniej oddaje zamierzony cel nieważnego postanowienia.</w:t>
      </w:r>
    </w:p>
    <w:p w14:paraId="5B494691" w14:textId="77777777" w:rsidR="00011CCE" w:rsidRPr="00574E5F" w:rsidRDefault="00011CCE" w:rsidP="001A58D2">
      <w:pPr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Bez uprzedniej zgody Zamawiającego wyrażonej w formie pisemnej Wykonawca nie może przenosić jakichkolwiek praw lub obowiązków wynikających z niniejszej Umowy na osoby trzecie, w tym w szczególności wierzytelności pieniężne wynikające z niniejszej umowy nie mogą stanowić przedmiotu cesji (przelewu wierzytelności) na rzecz osób trzecich.</w:t>
      </w:r>
    </w:p>
    <w:p w14:paraId="25251CD1" w14:textId="77777777" w:rsidR="00011CCE" w:rsidRPr="00574E5F" w:rsidRDefault="00011CCE" w:rsidP="001A58D2">
      <w:pPr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Wszelkie zmiany umowy wymagają formy pisemnej pod rygorem nieważności.</w:t>
      </w:r>
    </w:p>
    <w:p w14:paraId="1BCF463C" w14:textId="77777777" w:rsidR="00011CCE" w:rsidRPr="00574E5F" w:rsidRDefault="00011CCE" w:rsidP="001A58D2">
      <w:pPr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>Sprawy sporne będą rozpatrywane przez sąd właściwy według siedziby Zamawiającego.</w:t>
      </w:r>
    </w:p>
    <w:p w14:paraId="79C62A22" w14:textId="77777777" w:rsidR="00011CCE" w:rsidRPr="00574E5F" w:rsidRDefault="00011CCE" w:rsidP="001A58D2">
      <w:pPr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74E5F">
        <w:rPr>
          <w:sz w:val="24"/>
          <w:szCs w:val="24"/>
        </w:rPr>
        <w:t xml:space="preserve">Umowę sporządzono w czterech jednobrzmiących egzemplarzach, w tym trzy egzemplarze </w:t>
      </w:r>
      <w:r w:rsidRPr="00574E5F">
        <w:rPr>
          <w:sz w:val="24"/>
          <w:szCs w:val="24"/>
        </w:rPr>
        <w:br/>
        <w:t>dla Zamawiającego i jeden dla Wykonawcy.</w:t>
      </w:r>
    </w:p>
    <w:p w14:paraId="27D09229" w14:textId="77777777" w:rsidR="007A3DB4" w:rsidRPr="00574E5F" w:rsidRDefault="007A3DB4" w:rsidP="001A58D2">
      <w:pPr>
        <w:ind w:left="284"/>
        <w:rPr>
          <w:sz w:val="24"/>
          <w:szCs w:val="24"/>
          <w:u w:val="single"/>
        </w:rPr>
      </w:pPr>
    </w:p>
    <w:p w14:paraId="0783FF5F" w14:textId="77777777" w:rsidR="0069498B" w:rsidRPr="00574E5F" w:rsidRDefault="0069498B" w:rsidP="001A58D2">
      <w:pPr>
        <w:ind w:left="284"/>
        <w:rPr>
          <w:sz w:val="24"/>
          <w:szCs w:val="24"/>
        </w:rPr>
      </w:pPr>
      <w:r w:rsidRPr="00574E5F">
        <w:rPr>
          <w:sz w:val="24"/>
          <w:szCs w:val="24"/>
        </w:rPr>
        <w:t>Zamawiający:</w:t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  <w:t>Wykonawca:</w:t>
      </w:r>
    </w:p>
    <w:p w14:paraId="6DE89622" w14:textId="77777777" w:rsidR="0069498B" w:rsidRPr="00574E5F" w:rsidRDefault="0069498B" w:rsidP="001A58D2">
      <w:pPr>
        <w:ind w:left="284"/>
        <w:rPr>
          <w:sz w:val="24"/>
          <w:szCs w:val="24"/>
        </w:rPr>
      </w:pPr>
    </w:p>
    <w:p w14:paraId="09451DEE" w14:textId="43F493AD" w:rsidR="0069498B" w:rsidRPr="00574E5F" w:rsidRDefault="0069498B" w:rsidP="001A58D2">
      <w:pPr>
        <w:ind w:left="284"/>
        <w:rPr>
          <w:sz w:val="24"/>
          <w:szCs w:val="24"/>
        </w:rPr>
      </w:pPr>
      <w:r w:rsidRPr="00574E5F">
        <w:rPr>
          <w:sz w:val="24"/>
          <w:szCs w:val="24"/>
        </w:rPr>
        <w:t>1. …………………………..</w:t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  <w:t>1. ………………………………</w:t>
      </w:r>
    </w:p>
    <w:p w14:paraId="3B99EB0F" w14:textId="77777777" w:rsidR="007A3DB4" w:rsidRPr="00574E5F" w:rsidRDefault="007A3DB4" w:rsidP="001A58D2">
      <w:pPr>
        <w:ind w:left="284"/>
        <w:rPr>
          <w:sz w:val="24"/>
          <w:szCs w:val="24"/>
        </w:rPr>
      </w:pPr>
    </w:p>
    <w:p w14:paraId="1ADB6FC0" w14:textId="18D22539" w:rsidR="0069498B" w:rsidRPr="00574E5F" w:rsidRDefault="0069498B" w:rsidP="001A58D2">
      <w:pPr>
        <w:ind w:left="284"/>
        <w:rPr>
          <w:sz w:val="24"/>
          <w:szCs w:val="24"/>
        </w:rPr>
      </w:pPr>
      <w:r w:rsidRPr="00574E5F">
        <w:rPr>
          <w:sz w:val="24"/>
          <w:szCs w:val="24"/>
        </w:rPr>
        <w:t>2. …………………………..</w:t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</w:r>
      <w:r w:rsidRPr="00574E5F">
        <w:rPr>
          <w:sz w:val="24"/>
          <w:szCs w:val="24"/>
        </w:rPr>
        <w:tab/>
        <w:t>2. ………………………………</w:t>
      </w:r>
    </w:p>
    <w:p w14:paraId="6F5ACF4C" w14:textId="77777777" w:rsidR="001A08D3" w:rsidRPr="00574E5F" w:rsidRDefault="001A08D3" w:rsidP="001A58D2">
      <w:pPr>
        <w:ind w:left="284"/>
        <w:rPr>
          <w:sz w:val="24"/>
          <w:szCs w:val="24"/>
        </w:rPr>
      </w:pPr>
    </w:p>
    <w:p w14:paraId="4E3504FC" w14:textId="77777777" w:rsidR="00FA5C8D" w:rsidRPr="00574E5F" w:rsidRDefault="00FA5C8D" w:rsidP="001A58D2">
      <w:pPr>
        <w:ind w:left="284"/>
        <w:rPr>
          <w:sz w:val="24"/>
          <w:szCs w:val="24"/>
        </w:rPr>
      </w:pPr>
    </w:p>
    <w:p w14:paraId="6C2C77E3" w14:textId="77777777" w:rsidR="00FA5C8D" w:rsidRPr="00574E5F" w:rsidRDefault="00FA5C8D" w:rsidP="001A58D2">
      <w:pPr>
        <w:ind w:left="284"/>
        <w:rPr>
          <w:b/>
          <w:sz w:val="24"/>
          <w:szCs w:val="24"/>
        </w:rPr>
      </w:pPr>
      <w:r w:rsidRPr="00574E5F">
        <w:rPr>
          <w:b/>
          <w:sz w:val="24"/>
          <w:szCs w:val="24"/>
        </w:rPr>
        <w:t>Załączniki:</w:t>
      </w:r>
    </w:p>
    <w:p w14:paraId="01002958" w14:textId="77777777" w:rsidR="00FA5C8D" w:rsidRPr="00574E5F" w:rsidRDefault="00FA5C8D" w:rsidP="001A58D2">
      <w:pPr>
        <w:numPr>
          <w:ilvl w:val="0"/>
          <w:numId w:val="6"/>
        </w:numPr>
        <w:tabs>
          <w:tab w:val="clear" w:pos="709"/>
        </w:tabs>
        <w:ind w:left="284"/>
        <w:rPr>
          <w:sz w:val="24"/>
          <w:szCs w:val="24"/>
        </w:rPr>
      </w:pPr>
      <w:r w:rsidRPr="00574E5F">
        <w:rPr>
          <w:rFonts w:eastAsia="Arial"/>
          <w:kern w:val="0"/>
          <w:sz w:val="24"/>
          <w:szCs w:val="24"/>
          <w:lang w:eastAsia="pl-PL"/>
        </w:rPr>
        <w:t>Protokół reklamacyjny</w:t>
      </w:r>
    </w:p>
    <w:p w14:paraId="7E3EBB67" w14:textId="77777777" w:rsidR="00FA5C8D" w:rsidRPr="00574E5F" w:rsidRDefault="00FA5C8D" w:rsidP="001A58D2">
      <w:pPr>
        <w:numPr>
          <w:ilvl w:val="0"/>
          <w:numId w:val="6"/>
        </w:numPr>
        <w:tabs>
          <w:tab w:val="clear" w:pos="709"/>
        </w:tabs>
        <w:ind w:left="284"/>
        <w:rPr>
          <w:sz w:val="24"/>
          <w:szCs w:val="24"/>
        </w:rPr>
      </w:pPr>
      <w:r w:rsidRPr="00574E5F">
        <w:rPr>
          <w:sz w:val="24"/>
          <w:szCs w:val="24"/>
        </w:rPr>
        <w:t>Formularz ofertowy</w:t>
      </w:r>
    </w:p>
    <w:p w14:paraId="47A86597" w14:textId="77777777" w:rsidR="00FA5C8D" w:rsidRPr="00574E5F" w:rsidRDefault="00FA5C8D" w:rsidP="001A58D2">
      <w:pPr>
        <w:numPr>
          <w:ilvl w:val="0"/>
          <w:numId w:val="6"/>
        </w:numPr>
        <w:tabs>
          <w:tab w:val="clear" w:pos="709"/>
        </w:tabs>
        <w:ind w:left="284"/>
        <w:rPr>
          <w:sz w:val="24"/>
          <w:szCs w:val="24"/>
        </w:rPr>
      </w:pPr>
      <w:r w:rsidRPr="00574E5F">
        <w:rPr>
          <w:sz w:val="24"/>
          <w:szCs w:val="24"/>
        </w:rPr>
        <w:t xml:space="preserve">Formularz cenowy </w:t>
      </w:r>
    </w:p>
    <w:sectPr w:rsidR="00FA5C8D" w:rsidRPr="00574E5F" w:rsidSect="007C7A01">
      <w:footerReference w:type="default" r:id="rId8"/>
      <w:pgSz w:w="11906" w:h="16838"/>
      <w:pgMar w:top="1134" w:right="1191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0519" w14:textId="77777777" w:rsidR="00D43C66" w:rsidRDefault="00D43C66">
      <w:r>
        <w:separator/>
      </w:r>
    </w:p>
  </w:endnote>
  <w:endnote w:type="continuationSeparator" w:id="0">
    <w:p w14:paraId="440AA861" w14:textId="77777777" w:rsidR="00D43C66" w:rsidRDefault="00D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5148" w14:textId="0F64CEDE" w:rsidR="00F30C8C" w:rsidRDefault="00F30C8C">
    <w:pPr>
      <w:pStyle w:val="Nagwek"/>
      <w:rPr>
        <w:rStyle w:val="Numerstrony"/>
      </w:rPr>
    </w:pPr>
    <w:r>
      <w:rPr>
        <w:b/>
      </w:rPr>
      <w:t>---------------------------------------------------------------------------------------------------------------------------------------------</w:t>
    </w:r>
  </w:p>
  <w:p w14:paraId="462002D5" w14:textId="748BC6D7" w:rsidR="00F30C8C" w:rsidRDefault="00F30C8C">
    <w:pPr>
      <w:pStyle w:val="Stopka"/>
      <w:jc w:val="center"/>
    </w:pPr>
    <w:r>
      <w:rPr>
        <w:rStyle w:val="Numerstrony"/>
      </w:rPr>
      <w:t xml:space="preserve">- 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D0CFD">
      <w:rPr>
        <w:rStyle w:val="Numerstrony"/>
        <w:noProof/>
      </w:rPr>
      <w:t>8</w:t>
    </w:r>
    <w:r>
      <w:rPr>
        <w:rStyle w:val="Numerstrony"/>
      </w:rPr>
      <w:fldChar w:fldCharType="end"/>
    </w:r>
    <w:r w:rsidR="004047AC">
      <w:rPr>
        <w:rStyle w:val="Numerstrony"/>
      </w:rPr>
      <w:t xml:space="preserve"> z 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 w:rsidR="001D0CFD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FC9B" w14:textId="77777777" w:rsidR="00D43C66" w:rsidRDefault="00D43C66">
      <w:r>
        <w:separator/>
      </w:r>
    </w:p>
  </w:footnote>
  <w:footnote w:type="continuationSeparator" w:id="0">
    <w:p w14:paraId="3FAE697B" w14:textId="77777777" w:rsidR="00D43C66" w:rsidRDefault="00D4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PISY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OPISY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9970FEF8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D7B00DE4"/>
    <w:lvl w:ilvl="0" w:tplc="50DEB4C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49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1DB5E12"/>
    <w:multiLevelType w:val="hybridMultilevel"/>
    <w:tmpl w:val="A6DE4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3EDC1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50E6E6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41B47"/>
    <w:multiLevelType w:val="hybridMultilevel"/>
    <w:tmpl w:val="FD681E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44A99"/>
    <w:multiLevelType w:val="hybridMultilevel"/>
    <w:tmpl w:val="07965E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1E4546"/>
    <w:multiLevelType w:val="multilevel"/>
    <w:tmpl w:val="FD30B8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11C2037D"/>
    <w:multiLevelType w:val="multilevel"/>
    <w:tmpl w:val="957636DA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22D055E"/>
    <w:multiLevelType w:val="hybridMultilevel"/>
    <w:tmpl w:val="46AA5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5A25F9"/>
    <w:multiLevelType w:val="hybridMultilevel"/>
    <w:tmpl w:val="428C5B8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C9EE3F44">
      <w:start w:val="1"/>
      <w:numFmt w:val="decimal"/>
      <w:lvlText w:val="%2)"/>
      <w:lvlJc w:val="left"/>
      <w:pPr>
        <w:ind w:left="0" w:firstLine="0"/>
      </w:pPr>
      <w:rPr>
        <w:b w:val="0"/>
        <w:i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14C21104"/>
    <w:multiLevelType w:val="hybridMultilevel"/>
    <w:tmpl w:val="EDAC7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95441"/>
    <w:multiLevelType w:val="hybridMultilevel"/>
    <w:tmpl w:val="5FEE8F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76115AB"/>
    <w:multiLevelType w:val="hybridMultilevel"/>
    <w:tmpl w:val="F880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721"/>
    <w:multiLevelType w:val="hybridMultilevel"/>
    <w:tmpl w:val="3B7C6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C0A14"/>
    <w:multiLevelType w:val="hybridMultilevel"/>
    <w:tmpl w:val="B282D5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08644E"/>
    <w:multiLevelType w:val="hybridMultilevel"/>
    <w:tmpl w:val="A140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EAAC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E6B39"/>
    <w:multiLevelType w:val="multilevel"/>
    <w:tmpl w:val="60F85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72CE4"/>
    <w:multiLevelType w:val="hybridMultilevel"/>
    <w:tmpl w:val="C55E34DE"/>
    <w:lvl w:ilvl="0" w:tplc="A0E6087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37E8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89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4C1E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AD1E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4A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2086A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63F0C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486915"/>
    <w:multiLevelType w:val="hybridMultilevel"/>
    <w:tmpl w:val="398644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43E7497A"/>
    <w:multiLevelType w:val="hybridMultilevel"/>
    <w:tmpl w:val="FD681E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12B19"/>
    <w:multiLevelType w:val="hybridMultilevel"/>
    <w:tmpl w:val="DBC24C94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40692E">
      <w:start w:val="1"/>
      <w:numFmt w:val="decimal"/>
      <w:lvlText w:val="%3."/>
      <w:lvlJc w:val="left"/>
      <w:pPr>
        <w:ind w:left="142" w:firstLine="0"/>
      </w:pPr>
    </w:lvl>
    <w:lvl w:ilvl="3" w:tplc="3D02ED94">
      <w:start w:val="1"/>
      <w:numFmt w:val="decimal"/>
      <w:lvlText w:val="%4)"/>
      <w:lvlJc w:val="left"/>
      <w:rPr>
        <w:rFonts w:ascii="Calibri Light" w:hAnsi="Calibri Light" w:cs="Calibri Light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81207"/>
    <w:multiLevelType w:val="hybridMultilevel"/>
    <w:tmpl w:val="B2841EA4"/>
    <w:lvl w:ilvl="0" w:tplc="EFEA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A5FEE"/>
    <w:multiLevelType w:val="hybridMultilevel"/>
    <w:tmpl w:val="077A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A700E"/>
    <w:multiLevelType w:val="hybridMultilevel"/>
    <w:tmpl w:val="0BA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341AF"/>
    <w:multiLevelType w:val="hybridMultilevel"/>
    <w:tmpl w:val="50FEB074"/>
    <w:lvl w:ilvl="0" w:tplc="A0E6087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37E8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89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4C1E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AD1E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4A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2086A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63F0C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A557EE"/>
    <w:multiLevelType w:val="hybridMultilevel"/>
    <w:tmpl w:val="2BA85938"/>
    <w:lvl w:ilvl="0" w:tplc="3DC2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E23C9"/>
    <w:multiLevelType w:val="hybridMultilevel"/>
    <w:tmpl w:val="2BA85938"/>
    <w:lvl w:ilvl="0" w:tplc="3DC2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12560"/>
    <w:multiLevelType w:val="hybridMultilevel"/>
    <w:tmpl w:val="16122B92"/>
    <w:lvl w:ilvl="0" w:tplc="0150C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22F2C"/>
    <w:multiLevelType w:val="hybridMultilevel"/>
    <w:tmpl w:val="B3320F0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56D031B"/>
    <w:multiLevelType w:val="hybridMultilevel"/>
    <w:tmpl w:val="98F2E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6652CBB"/>
    <w:multiLevelType w:val="hybridMultilevel"/>
    <w:tmpl w:val="7098E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33EDC1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50E6E6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F22E0"/>
    <w:multiLevelType w:val="singleLevel"/>
    <w:tmpl w:val="2A4626C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5D23F4"/>
    <w:multiLevelType w:val="hybridMultilevel"/>
    <w:tmpl w:val="B67E7D96"/>
    <w:lvl w:ilvl="0" w:tplc="22B6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69A3"/>
    <w:multiLevelType w:val="hybridMultilevel"/>
    <w:tmpl w:val="9E440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141FF"/>
    <w:multiLevelType w:val="hybridMultilevel"/>
    <w:tmpl w:val="36142C9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65BE783A"/>
    <w:multiLevelType w:val="hybridMultilevel"/>
    <w:tmpl w:val="3760F058"/>
    <w:lvl w:ilvl="0" w:tplc="A0E6087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AACA0">
      <w:start w:val="1"/>
      <w:numFmt w:val="decimal"/>
      <w:lvlText w:val="%2."/>
      <w:lvlJc w:val="left"/>
      <w:pPr>
        <w:ind w:left="7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37E8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89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4C1E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AD1E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4A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2086A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63F0C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5E838EA"/>
    <w:multiLevelType w:val="hybridMultilevel"/>
    <w:tmpl w:val="5A2E2EB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6E1A36B1"/>
    <w:multiLevelType w:val="hybridMultilevel"/>
    <w:tmpl w:val="F99438C8"/>
    <w:lvl w:ilvl="0" w:tplc="AF9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4643B"/>
    <w:multiLevelType w:val="hybridMultilevel"/>
    <w:tmpl w:val="0BA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E1839"/>
    <w:multiLevelType w:val="multilevel"/>
    <w:tmpl w:val="0E401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55A7F"/>
    <w:multiLevelType w:val="multilevel"/>
    <w:tmpl w:val="E8EA1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D05E4"/>
    <w:multiLevelType w:val="hybridMultilevel"/>
    <w:tmpl w:val="DF6A8066"/>
    <w:lvl w:ilvl="0" w:tplc="808C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473F9B"/>
    <w:multiLevelType w:val="hybridMultilevel"/>
    <w:tmpl w:val="F7F86C6C"/>
    <w:lvl w:ilvl="0" w:tplc="0B263552">
      <w:start w:val="1"/>
      <w:numFmt w:val="decimal"/>
      <w:lvlText w:val="%1."/>
      <w:lvlJc w:val="left"/>
      <w:pPr>
        <w:ind w:left="7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0" w15:restartNumberingAfterBreak="0">
    <w:nsid w:val="7D237C02"/>
    <w:multiLevelType w:val="hybridMultilevel"/>
    <w:tmpl w:val="386C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32"/>
  </w:num>
  <w:num w:numId="6">
    <w:abstractNumId w:val="1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8"/>
  </w:num>
  <w:num w:numId="10">
    <w:abstractNumId w:val="39"/>
  </w:num>
  <w:num w:numId="11">
    <w:abstractNumId w:val="44"/>
  </w:num>
  <w:num w:numId="12">
    <w:abstractNumId w:val="23"/>
  </w:num>
  <w:num w:numId="13">
    <w:abstractNumId w:val="25"/>
  </w:num>
  <w:num w:numId="14">
    <w:abstractNumId w:val="30"/>
  </w:num>
  <w:num w:numId="15">
    <w:abstractNumId w:val="10"/>
  </w:num>
  <w:num w:numId="16">
    <w:abstractNumId w:val="46"/>
  </w:num>
  <w:num w:numId="17">
    <w:abstractNumId w:val="37"/>
  </w:num>
  <w:num w:numId="18">
    <w:abstractNumId w:val="36"/>
  </w:num>
  <w:num w:numId="19">
    <w:abstractNumId w:val="43"/>
  </w:num>
  <w:num w:numId="20">
    <w:abstractNumId w:val="15"/>
  </w:num>
  <w:num w:numId="21">
    <w:abstractNumId w:val="40"/>
  </w:num>
  <w:num w:numId="22">
    <w:abstractNumId w:val="47"/>
  </w:num>
  <w:num w:numId="23">
    <w:abstractNumId w:val="50"/>
  </w:num>
  <w:num w:numId="24">
    <w:abstractNumId w:val="31"/>
  </w:num>
  <w:num w:numId="25">
    <w:abstractNumId w:val="5"/>
  </w:num>
  <w:num w:numId="26">
    <w:abstractNumId w:val="6"/>
  </w:num>
  <w:num w:numId="27">
    <w:abstractNumId w:val="4"/>
  </w:num>
  <w:num w:numId="28">
    <w:abstractNumId w:val="19"/>
  </w:num>
  <w:num w:numId="29">
    <w:abstractNumId w:val="45"/>
  </w:num>
  <w:num w:numId="30">
    <w:abstractNumId w:val="13"/>
  </w:num>
  <w:num w:numId="31">
    <w:abstractNumId w:val="49"/>
  </w:num>
  <w:num w:numId="32">
    <w:abstractNumId w:val="38"/>
  </w:num>
  <w:num w:numId="33">
    <w:abstractNumId w:val="21"/>
  </w:num>
  <w:num w:numId="34">
    <w:abstractNumId w:val="29"/>
  </w:num>
  <w:num w:numId="35">
    <w:abstractNumId w:val="34"/>
  </w:num>
  <w:num w:numId="36">
    <w:abstractNumId w:val="17"/>
  </w:num>
  <w:num w:numId="3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</w:num>
  <w:num w:numId="42">
    <w:abstractNumId w:val="11"/>
  </w:num>
  <w:num w:numId="43">
    <w:abstractNumId w:val="33"/>
  </w:num>
  <w:num w:numId="44">
    <w:abstractNumId w:val="20"/>
  </w:num>
  <w:num w:numId="45">
    <w:abstractNumId w:val="42"/>
  </w:num>
  <w:num w:numId="46">
    <w:abstractNumId w:val="24"/>
  </w:num>
  <w:num w:numId="47">
    <w:abstractNumId w:val="22"/>
  </w:num>
  <w:num w:numId="4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97"/>
    <w:rsid w:val="00002C04"/>
    <w:rsid w:val="000042CC"/>
    <w:rsid w:val="00010A21"/>
    <w:rsid w:val="00011CCE"/>
    <w:rsid w:val="00015752"/>
    <w:rsid w:val="000173ED"/>
    <w:rsid w:val="00026759"/>
    <w:rsid w:val="000359AC"/>
    <w:rsid w:val="00041E39"/>
    <w:rsid w:val="00043D23"/>
    <w:rsid w:val="000577B4"/>
    <w:rsid w:val="00060A52"/>
    <w:rsid w:val="00061531"/>
    <w:rsid w:val="00062CB3"/>
    <w:rsid w:val="00067712"/>
    <w:rsid w:val="00067AD4"/>
    <w:rsid w:val="00071CB5"/>
    <w:rsid w:val="0007289A"/>
    <w:rsid w:val="000750FA"/>
    <w:rsid w:val="0008479F"/>
    <w:rsid w:val="00095D12"/>
    <w:rsid w:val="00096C3B"/>
    <w:rsid w:val="00097E28"/>
    <w:rsid w:val="000A0FB1"/>
    <w:rsid w:val="000A445B"/>
    <w:rsid w:val="000B5A1B"/>
    <w:rsid w:val="000C0186"/>
    <w:rsid w:val="000C227F"/>
    <w:rsid w:val="000D2E47"/>
    <w:rsid w:val="000E5BAA"/>
    <w:rsid w:val="000E7BC8"/>
    <w:rsid w:val="000F468D"/>
    <w:rsid w:val="000F6CC7"/>
    <w:rsid w:val="00107A07"/>
    <w:rsid w:val="00110420"/>
    <w:rsid w:val="001120B5"/>
    <w:rsid w:val="00115662"/>
    <w:rsid w:val="001244E6"/>
    <w:rsid w:val="00126CBB"/>
    <w:rsid w:val="00140CC6"/>
    <w:rsid w:val="00142141"/>
    <w:rsid w:val="00142C7F"/>
    <w:rsid w:val="00161DF9"/>
    <w:rsid w:val="00167A32"/>
    <w:rsid w:val="001735B3"/>
    <w:rsid w:val="00182BA6"/>
    <w:rsid w:val="00186003"/>
    <w:rsid w:val="00186221"/>
    <w:rsid w:val="00192F0E"/>
    <w:rsid w:val="001A08D3"/>
    <w:rsid w:val="001A58D2"/>
    <w:rsid w:val="001A5A7F"/>
    <w:rsid w:val="001A5C48"/>
    <w:rsid w:val="001A6DE4"/>
    <w:rsid w:val="001A764B"/>
    <w:rsid w:val="001B0E77"/>
    <w:rsid w:val="001B161D"/>
    <w:rsid w:val="001B380D"/>
    <w:rsid w:val="001C2BCF"/>
    <w:rsid w:val="001D0CFD"/>
    <w:rsid w:val="001D19E1"/>
    <w:rsid w:val="001D7470"/>
    <w:rsid w:val="001D766D"/>
    <w:rsid w:val="001E4C65"/>
    <w:rsid w:val="002010B7"/>
    <w:rsid w:val="0020162C"/>
    <w:rsid w:val="0020336F"/>
    <w:rsid w:val="00203FD9"/>
    <w:rsid w:val="002104CA"/>
    <w:rsid w:val="00240894"/>
    <w:rsid w:val="00241AE6"/>
    <w:rsid w:val="00247437"/>
    <w:rsid w:val="0025377F"/>
    <w:rsid w:val="00254757"/>
    <w:rsid w:val="0025596F"/>
    <w:rsid w:val="00260CB5"/>
    <w:rsid w:val="002614DD"/>
    <w:rsid w:val="002626AB"/>
    <w:rsid w:val="00263A00"/>
    <w:rsid w:val="0026674E"/>
    <w:rsid w:val="002712DB"/>
    <w:rsid w:val="00271443"/>
    <w:rsid w:val="00275017"/>
    <w:rsid w:val="00277C6A"/>
    <w:rsid w:val="00280F4B"/>
    <w:rsid w:val="00281634"/>
    <w:rsid w:val="002825CD"/>
    <w:rsid w:val="00296961"/>
    <w:rsid w:val="002972AF"/>
    <w:rsid w:val="00297E57"/>
    <w:rsid w:val="002A0D17"/>
    <w:rsid w:val="002A0F1B"/>
    <w:rsid w:val="002A58F9"/>
    <w:rsid w:val="002A61BA"/>
    <w:rsid w:val="002C1535"/>
    <w:rsid w:val="002C5DCD"/>
    <w:rsid w:val="002D1387"/>
    <w:rsid w:val="002D2CCD"/>
    <w:rsid w:val="002D3C87"/>
    <w:rsid w:val="002D4DCB"/>
    <w:rsid w:val="002E057F"/>
    <w:rsid w:val="002E0EB7"/>
    <w:rsid w:val="002E0FD0"/>
    <w:rsid w:val="002F1FBF"/>
    <w:rsid w:val="002F366D"/>
    <w:rsid w:val="002F48A2"/>
    <w:rsid w:val="00300DBD"/>
    <w:rsid w:val="00301D1D"/>
    <w:rsid w:val="003045D1"/>
    <w:rsid w:val="003048EF"/>
    <w:rsid w:val="00304B2F"/>
    <w:rsid w:val="00305384"/>
    <w:rsid w:val="00307068"/>
    <w:rsid w:val="003132B8"/>
    <w:rsid w:val="00313840"/>
    <w:rsid w:val="00313BA6"/>
    <w:rsid w:val="00320939"/>
    <w:rsid w:val="00325832"/>
    <w:rsid w:val="00325E1E"/>
    <w:rsid w:val="00327D58"/>
    <w:rsid w:val="00331300"/>
    <w:rsid w:val="0034714D"/>
    <w:rsid w:val="003504D1"/>
    <w:rsid w:val="00352046"/>
    <w:rsid w:val="00353D1F"/>
    <w:rsid w:val="0035467F"/>
    <w:rsid w:val="00362768"/>
    <w:rsid w:val="0036668E"/>
    <w:rsid w:val="00374858"/>
    <w:rsid w:val="00375FF8"/>
    <w:rsid w:val="00377495"/>
    <w:rsid w:val="00385388"/>
    <w:rsid w:val="003907AB"/>
    <w:rsid w:val="00394CD1"/>
    <w:rsid w:val="00395796"/>
    <w:rsid w:val="00397E7F"/>
    <w:rsid w:val="003A288B"/>
    <w:rsid w:val="003A6079"/>
    <w:rsid w:val="003B0437"/>
    <w:rsid w:val="003B3ED1"/>
    <w:rsid w:val="003C3748"/>
    <w:rsid w:val="003C6D94"/>
    <w:rsid w:val="003E1F67"/>
    <w:rsid w:val="003E30BB"/>
    <w:rsid w:val="003E5F00"/>
    <w:rsid w:val="00400634"/>
    <w:rsid w:val="004021CF"/>
    <w:rsid w:val="004047AC"/>
    <w:rsid w:val="004052F5"/>
    <w:rsid w:val="00410A8D"/>
    <w:rsid w:val="00411F9E"/>
    <w:rsid w:val="0041452E"/>
    <w:rsid w:val="00422199"/>
    <w:rsid w:val="00422289"/>
    <w:rsid w:val="00423CA7"/>
    <w:rsid w:val="00427083"/>
    <w:rsid w:val="00427484"/>
    <w:rsid w:val="00435B18"/>
    <w:rsid w:val="00443C79"/>
    <w:rsid w:val="004457C9"/>
    <w:rsid w:val="004457D2"/>
    <w:rsid w:val="004462CB"/>
    <w:rsid w:val="00453AAC"/>
    <w:rsid w:val="00455A4C"/>
    <w:rsid w:val="004601EB"/>
    <w:rsid w:val="00461FA3"/>
    <w:rsid w:val="004673CF"/>
    <w:rsid w:val="004752C3"/>
    <w:rsid w:val="0047660F"/>
    <w:rsid w:val="00482B5C"/>
    <w:rsid w:val="0048326C"/>
    <w:rsid w:val="0049072B"/>
    <w:rsid w:val="00490F26"/>
    <w:rsid w:val="004968CE"/>
    <w:rsid w:val="004A5105"/>
    <w:rsid w:val="004A571F"/>
    <w:rsid w:val="004B1188"/>
    <w:rsid w:val="004B68D7"/>
    <w:rsid w:val="004B6D58"/>
    <w:rsid w:val="004C71D5"/>
    <w:rsid w:val="004D237D"/>
    <w:rsid w:val="004D47B8"/>
    <w:rsid w:val="004D7078"/>
    <w:rsid w:val="004E2A24"/>
    <w:rsid w:val="004E44B7"/>
    <w:rsid w:val="004E46F8"/>
    <w:rsid w:val="004F0ACC"/>
    <w:rsid w:val="004F2808"/>
    <w:rsid w:val="004F7CC0"/>
    <w:rsid w:val="00501094"/>
    <w:rsid w:val="00503115"/>
    <w:rsid w:val="00503576"/>
    <w:rsid w:val="0050391C"/>
    <w:rsid w:val="00504E91"/>
    <w:rsid w:val="005054E0"/>
    <w:rsid w:val="00511182"/>
    <w:rsid w:val="00514EE4"/>
    <w:rsid w:val="005170BA"/>
    <w:rsid w:val="00517766"/>
    <w:rsid w:val="0052226E"/>
    <w:rsid w:val="00522ED5"/>
    <w:rsid w:val="00523C10"/>
    <w:rsid w:val="00524B7E"/>
    <w:rsid w:val="00530078"/>
    <w:rsid w:val="005301CC"/>
    <w:rsid w:val="0053041A"/>
    <w:rsid w:val="005309F8"/>
    <w:rsid w:val="00531037"/>
    <w:rsid w:val="00532D99"/>
    <w:rsid w:val="00533C71"/>
    <w:rsid w:val="00541146"/>
    <w:rsid w:val="00544684"/>
    <w:rsid w:val="005475C4"/>
    <w:rsid w:val="00550CA3"/>
    <w:rsid w:val="00560C79"/>
    <w:rsid w:val="00570FED"/>
    <w:rsid w:val="00571A6A"/>
    <w:rsid w:val="00571C97"/>
    <w:rsid w:val="00573B17"/>
    <w:rsid w:val="00574E5F"/>
    <w:rsid w:val="00577DA2"/>
    <w:rsid w:val="00581A1E"/>
    <w:rsid w:val="005852C6"/>
    <w:rsid w:val="0058790A"/>
    <w:rsid w:val="0059154E"/>
    <w:rsid w:val="00593DE8"/>
    <w:rsid w:val="005A354C"/>
    <w:rsid w:val="005A4459"/>
    <w:rsid w:val="005B5C15"/>
    <w:rsid w:val="005B678D"/>
    <w:rsid w:val="005B7683"/>
    <w:rsid w:val="005D41FF"/>
    <w:rsid w:val="005D492C"/>
    <w:rsid w:val="005E175D"/>
    <w:rsid w:val="005F7CEE"/>
    <w:rsid w:val="0060467B"/>
    <w:rsid w:val="006112F8"/>
    <w:rsid w:val="00612A0F"/>
    <w:rsid w:val="00615E26"/>
    <w:rsid w:val="00617A42"/>
    <w:rsid w:val="00621D3E"/>
    <w:rsid w:val="006264C9"/>
    <w:rsid w:val="006320FF"/>
    <w:rsid w:val="00634A2A"/>
    <w:rsid w:val="00640C92"/>
    <w:rsid w:val="00656179"/>
    <w:rsid w:val="00660AD3"/>
    <w:rsid w:val="00660D92"/>
    <w:rsid w:val="00664058"/>
    <w:rsid w:val="0066622F"/>
    <w:rsid w:val="0066627A"/>
    <w:rsid w:val="006667DF"/>
    <w:rsid w:val="00671E4A"/>
    <w:rsid w:val="00672DE5"/>
    <w:rsid w:val="006758C2"/>
    <w:rsid w:val="0067789C"/>
    <w:rsid w:val="00684529"/>
    <w:rsid w:val="00690C4D"/>
    <w:rsid w:val="006918EA"/>
    <w:rsid w:val="00694180"/>
    <w:rsid w:val="0069498B"/>
    <w:rsid w:val="006A1A03"/>
    <w:rsid w:val="006A7903"/>
    <w:rsid w:val="006B16A4"/>
    <w:rsid w:val="006B2309"/>
    <w:rsid w:val="006B4887"/>
    <w:rsid w:val="006C3208"/>
    <w:rsid w:val="006C5ED8"/>
    <w:rsid w:val="006D1964"/>
    <w:rsid w:val="006D2EA5"/>
    <w:rsid w:val="006D57CC"/>
    <w:rsid w:val="006D5935"/>
    <w:rsid w:val="006D5B27"/>
    <w:rsid w:val="006D5D2A"/>
    <w:rsid w:val="006E03A9"/>
    <w:rsid w:val="006E2ED2"/>
    <w:rsid w:val="006E4A08"/>
    <w:rsid w:val="006E4C54"/>
    <w:rsid w:val="006E5250"/>
    <w:rsid w:val="006F0CA8"/>
    <w:rsid w:val="00700E0F"/>
    <w:rsid w:val="00701033"/>
    <w:rsid w:val="00701F3B"/>
    <w:rsid w:val="00704AC9"/>
    <w:rsid w:val="00705FF3"/>
    <w:rsid w:val="00706EAE"/>
    <w:rsid w:val="00725693"/>
    <w:rsid w:val="007276E9"/>
    <w:rsid w:val="00733C45"/>
    <w:rsid w:val="0073499D"/>
    <w:rsid w:val="00736DF8"/>
    <w:rsid w:val="00741EB3"/>
    <w:rsid w:val="00742E37"/>
    <w:rsid w:val="007445AD"/>
    <w:rsid w:val="00744E49"/>
    <w:rsid w:val="007611AA"/>
    <w:rsid w:val="00761C77"/>
    <w:rsid w:val="00762598"/>
    <w:rsid w:val="00765D97"/>
    <w:rsid w:val="00770DB1"/>
    <w:rsid w:val="007760CC"/>
    <w:rsid w:val="00777CD1"/>
    <w:rsid w:val="00780704"/>
    <w:rsid w:val="00786808"/>
    <w:rsid w:val="0078754F"/>
    <w:rsid w:val="00787DB5"/>
    <w:rsid w:val="0079123C"/>
    <w:rsid w:val="00794B04"/>
    <w:rsid w:val="00796CBF"/>
    <w:rsid w:val="00797D87"/>
    <w:rsid w:val="007A3DB4"/>
    <w:rsid w:val="007A48CC"/>
    <w:rsid w:val="007B5089"/>
    <w:rsid w:val="007B54B4"/>
    <w:rsid w:val="007B7620"/>
    <w:rsid w:val="007C3981"/>
    <w:rsid w:val="007C7A01"/>
    <w:rsid w:val="007D66FC"/>
    <w:rsid w:val="007D7336"/>
    <w:rsid w:val="007E0186"/>
    <w:rsid w:val="007E3F33"/>
    <w:rsid w:val="007E5C64"/>
    <w:rsid w:val="007E60AF"/>
    <w:rsid w:val="00820342"/>
    <w:rsid w:val="0082182F"/>
    <w:rsid w:val="00822D83"/>
    <w:rsid w:val="00834D4A"/>
    <w:rsid w:val="00835859"/>
    <w:rsid w:val="0085398E"/>
    <w:rsid w:val="00853B8B"/>
    <w:rsid w:val="008575A0"/>
    <w:rsid w:val="00863053"/>
    <w:rsid w:val="00863613"/>
    <w:rsid w:val="00865369"/>
    <w:rsid w:val="00872735"/>
    <w:rsid w:val="00874497"/>
    <w:rsid w:val="008841B8"/>
    <w:rsid w:val="0089376A"/>
    <w:rsid w:val="00896C8C"/>
    <w:rsid w:val="008A3B32"/>
    <w:rsid w:val="008B0147"/>
    <w:rsid w:val="008B0863"/>
    <w:rsid w:val="008B35E6"/>
    <w:rsid w:val="008B50A4"/>
    <w:rsid w:val="008C0BA0"/>
    <w:rsid w:val="008C5136"/>
    <w:rsid w:val="008E1A4D"/>
    <w:rsid w:val="008E2586"/>
    <w:rsid w:val="008E68A8"/>
    <w:rsid w:val="008F2251"/>
    <w:rsid w:val="009000B8"/>
    <w:rsid w:val="00901347"/>
    <w:rsid w:val="0090211B"/>
    <w:rsid w:val="00906395"/>
    <w:rsid w:val="00915174"/>
    <w:rsid w:val="00917734"/>
    <w:rsid w:val="009252CD"/>
    <w:rsid w:val="009258DF"/>
    <w:rsid w:val="00941884"/>
    <w:rsid w:val="009422FB"/>
    <w:rsid w:val="00944BF4"/>
    <w:rsid w:val="00946384"/>
    <w:rsid w:val="009512F3"/>
    <w:rsid w:val="00953246"/>
    <w:rsid w:val="009600DB"/>
    <w:rsid w:val="00960476"/>
    <w:rsid w:val="00972594"/>
    <w:rsid w:val="00975BDD"/>
    <w:rsid w:val="00976C34"/>
    <w:rsid w:val="00976D16"/>
    <w:rsid w:val="00980B3C"/>
    <w:rsid w:val="0099395A"/>
    <w:rsid w:val="0099523E"/>
    <w:rsid w:val="009A1B4C"/>
    <w:rsid w:val="009A2D60"/>
    <w:rsid w:val="009C0458"/>
    <w:rsid w:val="009C0BED"/>
    <w:rsid w:val="009C21D7"/>
    <w:rsid w:val="009D481A"/>
    <w:rsid w:val="009E41D6"/>
    <w:rsid w:val="009E4DC1"/>
    <w:rsid w:val="009E7453"/>
    <w:rsid w:val="009F285A"/>
    <w:rsid w:val="00A17976"/>
    <w:rsid w:val="00A21C05"/>
    <w:rsid w:val="00A26911"/>
    <w:rsid w:val="00A30543"/>
    <w:rsid w:val="00A454A2"/>
    <w:rsid w:val="00A45558"/>
    <w:rsid w:val="00A47A87"/>
    <w:rsid w:val="00A5371A"/>
    <w:rsid w:val="00A5788E"/>
    <w:rsid w:val="00A7130A"/>
    <w:rsid w:val="00A86E6B"/>
    <w:rsid w:val="00A8753E"/>
    <w:rsid w:val="00A917E1"/>
    <w:rsid w:val="00AA126F"/>
    <w:rsid w:val="00AA23C1"/>
    <w:rsid w:val="00AA3C6A"/>
    <w:rsid w:val="00AA7D2B"/>
    <w:rsid w:val="00AB0ADB"/>
    <w:rsid w:val="00AB6D46"/>
    <w:rsid w:val="00AB6F93"/>
    <w:rsid w:val="00AD1247"/>
    <w:rsid w:val="00AE0BEE"/>
    <w:rsid w:val="00AE49B7"/>
    <w:rsid w:val="00AE5D75"/>
    <w:rsid w:val="00AE6124"/>
    <w:rsid w:val="00AF3581"/>
    <w:rsid w:val="00AF56A7"/>
    <w:rsid w:val="00B046BC"/>
    <w:rsid w:val="00B050A2"/>
    <w:rsid w:val="00B0593C"/>
    <w:rsid w:val="00B0784F"/>
    <w:rsid w:val="00B13C6E"/>
    <w:rsid w:val="00B16563"/>
    <w:rsid w:val="00B179F2"/>
    <w:rsid w:val="00B217D1"/>
    <w:rsid w:val="00B21B8C"/>
    <w:rsid w:val="00B24263"/>
    <w:rsid w:val="00B31265"/>
    <w:rsid w:val="00B34AB0"/>
    <w:rsid w:val="00B351AA"/>
    <w:rsid w:val="00B43B90"/>
    <w:rsid w:val="00B47B2F"/>
    <w:rsid w:val="00B53757"/>
    <w:rsid w:val="00B5664B"/>
    <w:rsid w:val="00B61143"/>
    <w:rsid w:val="00B612F5"/>
    <w:rsid w:val="00B63C13"/>
    <w:rsid w:val="00B70C53"/>
    <w:rsid w:val="00B71F73"/>
    <w:rsid w:val="00B7269A"/>
    <w:rsid w:val="00B749BA"/>
    <w:rsid w:val="00B8047C"/>
    <w:rsid w:val="00B83190"/>
    <w:rsid w:val="00B85DCA"/>
    <w:rsid w:val="00B95C1B"/>
    <w:rsid w:val="00B960F0"/>
    <w:rsid w:val="00B97BF1"/>
    <w:rsid w:val="00BA14D8"/>
    <w:rsid w:val="00BA39A2"/>
    <w:rsid w:val="00BA3E26"/>
    <w:rsid w:val="00BB2D76"/>
    <w:rsid w:val="00BC289F"/>
    <w:rsid w:val="00BC4C11"/>
    <w:rsid w:val="00BD39E1"/>
    <w:rsid w:val="00BD531F"/>
    <w:rsid w:val="00BD78B1"/>
    <w:rsid w:val="00BE2C3A"/>
    <w:rsid w:val="00BE410B"/>
    <w:rsid w:val="00BF42B4"/>
    <w:rsid w:val="00C11CA6"/>
    <w:rsid w:val="00C17D83"/>
    <w:rsid w:val="00C20F49"/>
    <w:rsid w:val="00C2197F"/>
    <w:rsid w:val="00C21A55"/>
    <w:rsid w:val="00C23F9A"/>
    <w:rsid w:val="00C27394"/>
    <w:rsid w:val="00C32E44"/>
    <w:rsid w:val="00C34C55"/>
    <w:rsid w:val="00C41ABF"/>
    <w:rsid w:val="00C46BA7"/>
    <w:rsid w:val="00C46FA3"/>
    <w:rsid w:val="00C47F9B"/>
    <w:rsid w:val="00C56348"/>
    <w:rsid w:val="00C604B2"/>
    <w:rsid w:val="00C60DEC"/>
    <w:rsid w:val="00C63E49"/>
    <w:rsid w:val="00C65597"/>
    <w:rsid w:val="00C65906"/>
    <w:rsid w:val="00C65A73"/>
    <w:rsid w:val="00C66502"/>
    <w:rsid w:val="00C70D35"/>
    <w:rsid w:val="00C77D4C"/>
    <w:rsid w:val="00C86CF1"/>
    <w:rsid w:val="00C9011E"/>
    <w:rsid w:val="00C90E67"/>
    <w:rsid w:val="00C940AA"/>
    <w:rsid w:val="00C955B1"/>
    <w:rsid w:val="00CB092E"/>
    <w:rsid w:val="00CB50C1"/>
    <w:rsid w:val="00CC220B"/>
    <w:rsid w:val="00CC3D53"/>
    <w:rsid w:val="00CD0C46"/>
    <w:rsid w:val="00CD586E"/>
    <w:rsid w:val="00CD79E0"/>
    <w:rsid w:val="00CE0BB7"/>
    <w:rsid w:val="00CE3D95"/>
    <w:rsid w:val="00CE41A2"/>
    <w:rsid w:val="00CE557B"/>
    <w:rsid w:val="00CE57B8"/>
    <w:rsid w:val="00CF2D3C"/>
    <w:rsid w:val="00D008F4"/>
    <w:rsid w:val="00D07386"/>
    <w:rsid w:val="00D10A67"/>
    <w:rsid w:val="00D11A22"/>
    <w:rsid w:val="00D21F0C"/>
    <w:rsid w:val="00D26572"/>
    <w:rsid w:val="00D2772C"/>
    <w:rsid w:val="00D37CE8"/>
    <w:rsid w:val="00D41F32"/>
    <w:rsid w:val="00D436C0"/>
    <w:rsid w:val="00D43C66"/>
    <w:rsid w:val="00D51725"/>
    <w:rsid w:val="00D5508A"/>
    <w:rsid w:val="00D57D13"/>
    <w:rsid w:val="00D62802"/>
    <w:rsid w:val="00D72152"/>
    <w:rsid w:val="00D73C88"/>
    <w:rsid w:val="00D77B6F"/>
    <w:rsid w:val="00D86363"/>
    <w:rsid w:val="00D86852"/>
    <w:rsid w:val="00D87E4B"/>
    <w:rsid w:val="00D96E68"/>
    <w:rsid w:val="00DA43C7"/>
    <w:rsid w:val="00DB166E"/>
    <w:rsid w:val="00DB5E22"/>
    <w:rsid w:val="00DB6C62"/>
    <w:rsid w:val="00DC1244"/>
    <w:rsid w:val="00DD29BA"/>
    <w:rsid w:val="00DF4F10"/>
    <w:rsid w:val="00DF57BF"/>
    <w:rsid w:val="00E013A7"/>
    <w:rsid w:val="00E04CEB"/>
    <w:rsid w:val="00E06C51"/>
    <w:rsid w:val="00E13D56"/>
    <w:rsid w:val="00E14394"/>
    <w:rsid w:val="00E14520"/>
    <w:rsid w:val="00E14DB4"/>
    <w:rsid w:val="00E206A2"/>
    <w:rsid w:val="00E20B4C"/>
    <w:rsid w:val="00E30ADB"/>
    <w:rsid w:val="00E32131"/>
    <w:rsid w:val="00E3522B"/>
    <w:rsid w:val="00E43136"/>
    <w:rsid w:val="00E4672A"/>
    <w:rsid w:val="00E631B7"/>
    <w:rsid w:val="00E6364F"/>
    <w:rsid w:val="00E66BE4"/>
    <w:rsid w:val="00E723E4"/>
    <w:rsid w:val="00E74510"/>
    <w:rsid w:val="00E80F05"/>
    <w:rsid w:val="00E80FA3"/>
    <w:rsid w:val="00E82762"/>
    <w:rsid w:val="00E8366C"/>
    <w:rsid w:val="00E850B5"/>
    <w:rsid w:val="00E86A95"/>
    <w:rsid w:val="00E92542"/>
    <w:rsid w:val="00E92632"/>
    <w:rsid w:val="00E93332"/>
    <w:rsid w:val="00EA2667"/>
    <w:rsid w:val="00EA382C"/>
    <w:rsid w:val="00EA43B6"/>
    <w:rsid w:val="00EA50F3"/>
    <w:rsid w:val="00EA68A8"/>
    <w:rsid w:val="00EB26E6"/>
    <w:rsid w:val="00EB2BF6"/>
    <w:rsid w:val="00EC435A"/>
    <w:rsid w:val="00EC6021"/>
    <w:rsid w:val="00EC6A21"/>
    <w:rsid w:val="00EC7671"/>
    <w:rsid w:val="00EC7742"/>
    <w:rsid w:val="00ED0391"/>
    <w:rsid w:val="00ED0BEE"/>
    <w:rsid w:val="00ED1173"/>
    <w:rsid w:val="00EE2612"/>
    <w:rsid w:val="00EE4E1C"/>
    <w:rsid w:val="00EE7957"/>
    <w:rsid w:val="00F26B16"/>
    <w:rsid w:val="00F30C8C"/>
    <w:rsid w:val="00F32B0F"/>
    <w:rsid w:val="00F343E4"/>
    <w:rsid w:val="00F34A35"/>
    <w:rsid w:val="00F43C31"/>
    <w:rsid w:val="00F44BA4"/>
    <w:rsid w:val="00F4582A"/>
    <w:rsid w:val="00F45CB0"/>
    <w:rsid w:val="00F46666"/>
    <w:rsid w:val="00F50A59"/>
    <w:rsid w:val="00F60BD2"/>
    <w:rsid w:val="00F624AF"/>
    <w:rsid w:val="00F679B2"/>
    <w:rsid w:val="00F74C82"/>
    <w:rsid w:val="00F74D39"/>
    <w:rsid w:val="00F8239E"/>
    <w:rsid w:val="00F833E9"/>
    <w:rsid w:val="00F86590"/>
    <w:rsid w:val="00F93764"/>
    <w:rsid w:val="00F97083"/>
    <w:rsid w:val="00F97F1E"/>
    <w:rsid w:val="00FA5408"/>
    <w:rsid w:val="00FA5C8D"/>
    <w:rsid w:val="00FB1C78"/>
    <w:rsid w:val="00FB1D67"/>
    <w:rsid w:val="00FC5195"/>
    <w:rsid w:val="00FC7367"/>
    <w:rsid w:val="00FD1C72"/>
    <w:rsid w:val="00FD3819"/>
    <w:rsid w:val="00FE179C"/>
    <w:rsid w:val="00FE23E8"/>
    <w:rsid w:val="00FE3341"/>
    <w:rsid w:val="00FF214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69F9C724"/>
  <w15:docId w15:val="{546F896C-83C0-4113-B5E2-308B64EE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E1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hint="default"/>
      <w:b w:val="0"/>
      <w:color w:val="000000"/>
      <w:sz w:val="24"/>
      <w:szCs w:val="24"/>
    </w:rPr>
  </w:style>
  <w:style w:type="character" w:customStyle="1" w:styleId="WW8Num4z1">
    <w:name w:val="WW8Num4z1"/>
    <w:rPr>
      <w:rFonts w:eastAsia="Arial" w:hint="default"/>
      <w:b w:val="0"/>
      <w:color w:val="000000"/>
      <w:sz w:val="24"/>
      <w:szCs w:val="24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  <w:rPr>
      <w:rFonts w:eastAsia="Times New Roman" w:cs="Times New Roman" w:hint="default"/>
      <w:b/>
      <w:bCs/>
      <w:strike w:val="0"/>
      <w:dstrike w:val="0"/>
      <w:color w:val="000000"/>
      <w:sz w:val="24"/>
      <w:szCs w:val="24"/>
      <w:lang w:val="pl-PL" w:eastAsia="zh-CN" w:bidi="ar-SA"/>
    </w:rPr>
  </w:style>
  <w:style w:type="character" w:customStyle="1" w:styleId="WW8Num7z0">
    <w:name w:val="WW8Num7z0"/>
    <w:rPr>
      <w:rFonts w:hint="default"/>
      <w:color w:val="000000"/>
      <w:sz w:val="24"/>
      <w:szCs w:val="24"/>
    </w:rPr>
  </w:style>
  <w:style w:type="character" w:customStyle="1" w:styleId="WW8Num8z0">
    <w:name w:val="WW8Num8z0"/>
    <w:rPr>
      <w:rFonts w:hint="default"/>
      <w:b w:val="0"/>
      <w:color w:val="000000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10z0">
    <w:name w:val="WW8Num10z0"/>
    <w:rPr>
      <w:rFonts w:hint="default"/>
      <w:color w:val="000000"/>
      <w:sz w:val="24"/>
      <w:szCs w:val="24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3z0">
    <w:name w:val="WW8Num13z0"/>
    <w:rPr>
      <w:b w:val="0"/>
      <w:color w:val="auto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hint="default"/>
      <w:b w:val="0"/>
      <w:bCs w:val="0"/>
      <w:sz w:val="24"/>
      <w:szCs w:val="24"/>
    </w:rPr>
  </w:style>
  <w:style w:type="character" w:customStyle="1" w:styleId="WW8Num16z0">
    <w:name w:val="WW8Num16z0"/>
    <w:rPr>
      <w:rFonts w:hint="default"/>
      <w:b w:val="0"/>
      <w:bCs w:val="0"/>
      <w:color w:val="000000"/>
      <w:sz w:val="24"/>
      <w:szCs w:val="24"/>
    </w:rPr>
  </w:style>
  <w:style w:type="character" w:customStyle="1" w:styleId="WW8Num17z0">
    <w:name w:val="WW8Num17z0"/>
    <w:rPr>
      <w:rFonts w:hint="default"/>
      <w:b w:val="0"/>
      <w:bCs w:val="0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b w:val="0"/>
      <w:bCs w:val="0"/>
    </w:rPr>
  </w:style>
  <w:style w:type="character" w:customStyle="1" w:styleId="WW8Num23z0">
    <w:name w:val="WW8Num23z0"/>
    <w:rPr>
      <w:b w:val="0"/>
      <w:bCs w:val="0"/>
      <w:sz w:val="24"/>
      <w:szCs w:val="24"/>
    </w:rPr>
  </w:style>
  <w:style w:type="character" w:customStyle="1" w:styleId="WW8Num24z0">
    <w:name w:val="WW8Num24z0"/>
    <w:rPr>
      <w:rFonts w:hint="default"/>
      <w:b w:val="0"/>
      <w:bCs w:val="0"/>
    </w:rPr>
  </w:style>
  <w:style w:type="character" w:customStyle="1" w:styleId="WW8Num25z0">
    <w:name w:val="WW8Num25z0"/>
    <w:rPr>
      <w:b w:val="0"/>
    </w:rPr>
  </w:style>
  <w:style w:type="character" w:customStyle="1" w:styleId="WW8Num26z0">
    <w:name w:val="WW8Num26z0"/>
    <w:rPr>
      <w:rFonts w:hint="default"/>
      <w:b w:val="0"/>
      <w:color w:val="auto"/>
      <w:sz w:val="24"/>
      <w:szCs w:val="24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5z1">
    <w:name w:val="WW8Num5z1"/>
    <w:rPr>
      <w:rFonts w:hint="default"/>
      <w:color w:val="00000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eastAsia="Arial" w:hint="default"/>
      <w:b w:val="0"/>
      <w:color w:val="000000"/>
      <w:sz w:val="24"/>
      <w:szCs w:val="24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hint="default"/>
      <w:color w:val="00000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0z2">
    <w:name w:val="WW8Num10z2"/>
    <w:rPr>
      <w:b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3z2">
    <w:name w:val="WW8Num23z2"/>
    <w:rPr>
      <w:b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8z1">
    <w:name w:val="WW8Num48z1"/>
    <w:rPr>
      <w:rFonts w:ascii="Symbol" w:hAnsi="Symbol" w:cs="Symbol"/>
    </w:rPr>
  </w:style>
  <w:style w:type="character" w:customStyle="1" w:styleId="WW8Num49z0">
    <w:name w:val="WW8Num49z0"/>
    <w:rPr>
      <w:sz w:val="24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2">
    <w:name w:val="WW-Absatz-Standardschriftart111111111111111111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  <w:rPr>
      <w:b w:val="0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  <w:rPr>
      <w:color w:val="000000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b w:val="0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1">
    <w:name w:val="WW8Num23z1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b/>
      <w:sz w:val="24"/>
    </w:rPr>
  </w:style>
  <w:style w:type="paragraph" w:customStyle="1" w:styleId="Tekstpodstawowywcity23">
    <w:name w:val="Tekst podstawowy wcięty 23"/>
    <w:basedOn w:val="Normalny"/>
    <w:pPr>
      <w:ind w:left="851" w:hanging="851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ind w:firstLine="5529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</w:pPr>
    <w:rPr>
      <w:sz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851" w:hanging="851"/>
      <w:textAlignment w:val="baseline"/>
    </w:pPr>
    <w:rPr>
      <w:b/>
      <w:sz w:val="24"/>
    </w:rPr>
  </w:style>
  <w:style w:type="paragraph" w:customStyle="1" w:styleId="NagwkiZnakZnak">
    <w:name w:val="Nagłówki Znak Znak"/>
    <w:basedOn w:val="Tekstpodstawowy"/>
    <w:pPr>
      <w:widowControl w:val="0"/>
      <w:tabs>
        <w:tab w:val="left" w:pos="0"/>
      </w:tabs>
      <w:autoSpaceDE w:val="0"/>
      <w:ind w:left="340" w:hanging="340"/>
      <w:jc w:val="both"/>
    </w:pPr>
    <w:rPr>
      <w:bCs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odstawowywcity210">
    <w:name w:val="Tekst podstawowy wcięty 21"/>
    <w:basedOn w:val="Normalny"/>
    <w:pPr>
      <w:ind w:left="851" w:hanging="851"/>
    </w:pPr>
    <w:rPr>
      <w:b/>
      <w:sz w:val="24"/>
    </w:rPr>
  </w:style>
  <w:style w:type="paragraph" w:customStyle="1" w:styleId="Styl">
    <w:name w:val="Styl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pPr>
      <w:ind w:left="705"/>
      <w:jc w:val="center"/>
    </w:pPr>
    <w:rPr>
      <w:sz w:val="28"/>
    </w:rPr>
  </w:style>
  <w:style w:type="paragraph" w:customStyle="1" w:styleId="Tekstpodstawowy210">
    <w:name w:val="Tekst podstawowy 21"/>
    <w:basedOn w:val="Normalny"/>
    <w:rPr>
      <w:sz w:val="28"/>
    </w:rPr>
  </w:style>
  <w:style w:type="paragraph" w:customStyle="1" w:styleId="tekstost">
    <w:name w:val="tekst ost"/>
    <w:basedOn w:val="Normalny"/>
    <w:pPr>
      <w:jc w:val="both"/>
    </w:pPr>
  </w:style>
  <w:style w:type="paragraph" w:customStyle="1" w:styleId="Tekstpodstawowy31">
    <w:name w:val="Tekst podstawowy 31"/>
    <w:basedOn w:val="Normalny"/>
    <w:pPr>
      <w:overflowPunct w:val="0"/>
      <w:jc w:val="center"/>
    </w:pPr>
    <w:rPr>
      <w:rFonts w:ascii="Times New (W1)" w:hAnsi="Times New (W1)" w:cs="Times New (W1)"/>
      <w:b/>
      <w:smallCaps/>
      <w:sz w:val="36"/>
    </w:rPr>
  </w:style>
  <w:style w:type="paragraph" w:styleId="Akapitzlist">
    <w:name w:val="List Paragraph"/>
    <w:aliases w:val="Preambuła,lp1,normalny tekst,Akapit z list¹,CW_Lista,L1,Numerowanie,Akapit z listą5,Obiekt,Wypunktowanie,List Paragraph,List Paragraph1"/>
    <w:basedOn w:val="Normalny"/>
    <w:link w:val="AkapitzlistZnak"/>
    <w:uiPriority w:val="34"/>
    <w:qFormat/>
    <w:pPr>
      <w:ind w:left="708"/>
    </w:pPr>
  </w:style>
  <w:style w:type="paragraph" w:customStyle="1" w:styleId="Nagwek11">
    <w:name w:val="Nagłówek 11"/>
    <w:basedOn w:val="Normalny"/>
    <w:next w:val="Normalny"/>
    <w:pPr>
      <w:keepNext/>
      <w:widowControl w:val="0"/>
      <w:tabs>
        <w:tab w:val="left" w:pos="0"/>
      </w:tabs>
      <w:autoSpaceDE w:val="0"/>
      <w:ind w:left="786" w:hanging="360"/>
    </w:pPr>
    <w:rPr>
      <w:rFonts w:ascii="Arial Narrow" w:hAnsi="Arial Narrow" w:cs="Arial Narrow"/>
      <w:b/>
      <w:bCs/>
      <w:sz w:val="22"/>
      <w:szCs w:val="22"/>
    </w:rPr>
  </w:style>
  <w:style w:type="paragraph" w:customStyle="1" w:styleId="normalny0">
    <w:name w:val="normalny"/>
    <w:basedOn w:val="Normalny"/>
    <w:pPr>
      <w:spacing w:line="360" w:lineRule="exact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OPISY11">
    <w:name w:val="OPISY 1.1"/>
    <w:basedOn w:val="Normalny"/>
    <w:pPr>
      <w:numPr>
        <w:numId w:val="2"/>
      </w:numPr>
    </w:pPr>
    <w:rPr>
      <w:b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OPISY1">
    <w:name w:val="OPISY 1"/>
    <w:basedOn w:val="Normalny"/>
    <w:pPr>
      <w:numPr>
        <w:numId w:val="3"/>
      </w:numPr>
    </w:pPr>
    <w:rPr>
      <w:b/>
      <w:sz w:val="24"/>
      <w:szCs w:val="24"/>
    </w:rPr>
  </w:style>
  <w:style w:type="character" w:customStyle="1" w:styleId="NagwekZnak">
    <w:name w:val="Nagłówek Znak"/>
    <w:link w:val="Nagwek"/>
    <w:rsid w:val="00FD1C72"/>
    <w:rPr>
      <w:kern w:val="1"/>
      <w:lang w:val="pl-PL" w:eastAsia="zh-CN" w:bidi="ar-SA"/>
    </w:rPr>
  </w:style>
  <w:style w:type="paragraph" w:customStyle="1" w:styleId="Zawartotabeli">
    <w:name w:val="Zawartość tabeli"/>
    <w:basedOn w:val="Normalny"/>
    <w:rsid w:val="003B3ED1"/>
    <w:pPr>
      <w:suppressLineNumbers/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paragraph" w:customStyle="1" w:styleId="UM-Tretekstu">
    <w:name w:val="UM-Treść tekstu"/>
    <w:basedOn w:val="Normalny"/>
    <w:rsid w:val="008F2251"/>
    <w:pPr>
      <w:widowControl w:val="0"/>
      <w:suppressAutoHyphens w:val="0"/>
      <w:autoSpaceDN w:val="0"/>
      <w:jc w:val="both"/>
      <w:textAlignment w:val="baseline"/>
    </w:pPr>
    <w:rPr>
      <w:rFonts w:ascii="Arial" w:eastAsia="Arial Unicode MS" w:hAnsi="Arial" w:cs="Tahoma"/>
      <w:kern w:val="3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07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80704"/>
    <w:rPr>
      <w:kern w:val="1"/>
      <w:lang w:eastAsia="zh-CN"/>
    </w:rPr>
  </w:style>
  <w:style w:type="character" w:customStyle="1" w:styleId="AkapitzlistZnak">
    <w:name w:val="Akapit z listą Znak"/>
    <w:aliases w:val="Preambuła Znak,lp1 Znak,normalny tekst Znak,Akapit z list¹ Znak,CW_Lista Znak,L1 Znak,Numerowanie Znak,Akapit z listą5 Znak,Obiekt Znak,Wypunktowanie Znak,List Paragraph Znak,List Paragraph1 Znak"/>
    <w:link w:val="Akapitzlist"/>
    <w:uiPriority w:val="34"/>
    <w:qFormat/>
    <w:locked/>
    <w:rsid w:val="00780704"/>
    <w:rPr>
      <w:kern w:val="1"/>
      <w:lang w:eastAsia="zh-CN"/>
    </w:rPr>
  </w:style>
  <w:style w:type="character" w:styleId="Odwoaniedokomentarza">
    <w:name w:val="annotation reference"/>
    <w:uiPriority w:val="99"/>
    <w:semiHidden/>
    <w:unhideWhenUsed/>
    <w:rsid w:val="00C6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49"/>
  </w:style>
  <w:style w:type="character" w:customStyle="1" w:styleId="TekstkomentarzaZnak">
    <w:name w:val="Tekst komentarza Znak"/>
    <w:link w:val="Tekstkomentarza"/>
    <w:uiPriority w:val="99"/>
    <w:semiHidden/>
    <w:rsid w:val="00C63E49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E49"/>
    <w:rPr>
      <w:b/>
      <w:bCs/>
      <w:kern w:val="1"/>
      <w:lang w:eastAsia="zh-CN"/>
    </w:rPr>
  </w:style>
  <w:style w:type="paragraph" w:styleId="Poprawka">
    <w:name w:val="Revision"/>
    <w:hidden/>
    <w:uiPriority w:val="99"/>
    <w:semiHidden/>
    <w:rsid w:val="005852C6"/>
    <w:rPr>
      <w:kern w:val="1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01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0186"/>
    <w:rPr>
      <w:kern w:val="1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8E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GBplan.U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B644-1FAC-42EF-9AFA-0C25AE5B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WGBplan.UMO</Template>
  <TotalTime>351</TotalTime>
  <Pages>1</Pages>
  <Words>3598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fghjkl bnm, , nhgtdesc sesrdx ddfx fdxdfx rdsrds</vt:lpstr>
    </vt:vector>
  </TitlesOfParts>
  <Company>Microsoft</Company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fghjkl bnm, , nhgtdesc sesrdx ddfx fdxdfx rdsrds</dc:title>
  <dc:creator>Leszek Bednarczyk</dc:creator>
  <cp:lastModifiedBy>Kadry</cp:lastModifiedBy>
  <cp:revision>25</cp:revision>
  <cp:lastPrinted>2023-10-13T11:13:00Z</cp:lastPrinted>
  <dcterms:created xsi:type="dcterms:W3CDTF">2023-09-28T07:01:00Z</dcterms:created>
  <dcterms:modified xsi:type="dcterms:W3CDTF">2023-11-06T17:20:00Z</dcterms:modified>
</cp:coreProperties>
</file>